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359D" w14:textId="6B92F761" w:rsidR="00D077E9" w:rsidRDefault="00D077E9" w:rsidP="00D70D02"/>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67E29748" w14:textId="77777777" w:rsidTr="00D077E9">
        <w:trPr>
          <w:trHeight w:val="1894"/>
        </w:trPr>
        <w:tc>
          <w:tcPr>
            <w:tcW w:w="5580" w:type="dxa"/>
            <w:tcBorders>
              <w:top w:val="nil"/>
              <w:left w:val="nil"/>
              <w:bottom w:val="nil"/>
              <w:right w:val="nil"/>
            </w:tcBorders>
          </w:tcPr>
          <w:p w14:paraId="2D498986" w14:textId="7B41E5A6" w:rsidR="00D077E9" w:rsidRDefault="000B59A3" w:rsidP="00D077E9">
            <w:r>
              <w:rPr>
                <w:noProof/>
              </w:rPr>
              <w:drawing>
                <wp:anchor distT="0" distB="0" distL="114300" distR="114300" simplePos="0" relativeHeight="251658239" behindDoc="0" locked="0" layoutInCell="1" allowOverlap="1" wp14:anchorId="3ABAF9ED" wp14:editId="4276127E">
                  <wp:simplePos x="0" y="0"/>
                  <wp:positionH relativeFrom="page">
                    <wp:posOffset>-731701</wp:posOffset>
                  </wp:positionH>
                  <wp:positionV relativeFrom="paragraph">
                    <wp:posOffset>-1172573</wp:posOffset>
                  </wp:positionV>
                  <wp:extent cx="10025744" cy="6683829"/>
                  <wp:effectExtent l="0" t="0" r="0" b="3175"/>
                  <wp:wrapNone/>
                  <wp:docPr id="11" name="Picture 1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124_072129372_i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5744" cy="6683829"/>
                          </a:xfrm>
                          <a:prstGeom prst="rect">
                            <a:avLst/>
                          </a:prstGeom>
                        </pic:spPr>
                      </pic:pic>
                    </a:graphicData>
                  </a:graphic>
                  <wp14:sizeRelH relativeFrom="margin">
                    <wp14:pctWidth>0</wp14:pctWidth>
                  </wp14:sizeRelH>
                  <wp14:sizeRelV relativeFrom="margin">
                    <wp14:pctHeight>0</wp14:pctHeight>
                  </wp14:sizeRelV>
                </wp:anchor>
              </w:drawing>
            </w:r>
          </w:p>
          <w:p w14:paraId="792DAA13" w14:textId="77777777" w:rsidR="00D077E9" w:rsidRDefault="00D077E9" w:rsidP="00D077E9">
            <w:r>
              <w:rPr>
                <w:noProof/>
              </w:rPr>
              <mc:AlternateContent>
                <mc:Choice Requires="wps">
                  <w:drawing>
                    <wp:inline distT="0" distB="0" distL="0" distR="0" wp14:anchorId="51D97BE2" wp14:editId="1F728032">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CF4794"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7B612BA5" w14:textId="77777777" w:rsidTr="00D077E9">
        <w:trPr>
          <w:trHeight w:val="7636"/>
        </w:trPr>
        <w:tc>
          <w:tcPr>
            <w:tcW w:w="5580" w:type="dxa"/>
            <w:tcBorders>
              <w:top w:val="nil"/>
              <w:left w:val="nil"/>
              <w:bottom w:val="nil"/>
              <w:right w:val="nil"/>
            </w:tcBorders>
          </w:tcPr>
          <w:p w14:paraId="7AD29313" w14:textId="2715F5E2" w:rsidR="00D077E9" w:rsidRDefault="00D077E9" w:rsidP="00D077E9">
            <w:pPr>
              <w:rPr>
                <w:noProof/>
              </w:rPr>
            </w:pPr>
          </w:p>
        </w:tc>
      </w:tr>
      <w:tr w:rsidR="00D077E9" w14:paraId="38D0E899" w14:textId="77777777" w:rsidTr="00D077E9">
        <w:trPr>
          <w:trHeight w:val="2171"/>
        </w:trPr>
        <w:tc>
          <w:tcPr>
            <w:tcW w:w="5580" w:type="dxa"/>
            <w:tcBorders>
              <w:top w:val="nil"/>
              <w:left w:val="nil"/>
              <w:bottom w:val="nil"/>
              <w:right w:val="nil"/>
            </w:tcBorders>
          </w:tcPr>
          <w:sdt>
            <w:sdtPr>
              <w:id w:val="1080870105"/>
              <w:placeholder>
                <w:docPart w:val="838AD69A3775480192F02F313B008F6F"/>
              </w:placeholder>
              <w15:appearance w15:val="hidden"/>
            </w:sdtPr>
            <w:sdtEndPr/>
            <w:sdtContent>
              <w:p w14:paraId="59D460EF" w14:textId="061D7F65" w:rsidR="00D077E9" w:rsidRDefault="005C56CB" w:rsidP="00D077E9">
                <w:r>
                  <w:rPr>
                    <w:rStyle w:val="SubtitleChar"/>
                    <w:b w:val="0"/>
                  </w:rPr>
                  <w:t>A</w:t>
                </w:r>
                <w:r>
                  <w:rPr>
                    <w:rStyle w:val="SubtitleChar"/>
                  </w:rPr>
                  <w:t>pril 2020</w:t>
                </w:r>
              </w:p>
            </w:sdtContent>
          </w:sdt>
          <w:p w14:paraId="4397A4BD"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06ACB1A5" wp14:editId="2A27B240">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E2EDDF"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2B97C06D" w14:textId="77777777" w:rsidR="00D077E9" w:rsidRDefault="00D077E9" w:rsidP="00D077E9">
            <w:pPr>
              <w:rPr>
                <w:noProof/>
                <w:sz w:val="10"/>
                <w:szCs w:val="10"/>
              </w:rPr>
            </w:pPr>
          </w:p>
          <w:p w14:paraId="77BDE04C" w14:textId="77777777" w:rsidR="00D077E9" w:rsidRDefault="00D077E9" w:rsidP="00D077E9">
            <w:pPr>
              <w:rPr>
                <w:noProof/>
                <w:sz w:val="10"/>
                <w:szCs w:val="10"/>
              </w:rPr>
            </w:pPr>
          </w:p>
          <w:p w14:paraId="4A52C77C" w14:textId="53D87BA3" w:rsidR="00D077E9" w:rsidRDefault="00851A57" w:rsidP="00D077E9">
            <w:sdt>
              <w:sdtPr>
                <w:id w:val="-1740469667"/>
                <w:placeholder>
                  <w:docPart w:val="1CA8F797DE8949AEA7DA03336B73FCB0"/>
                </w:placeholder>
                <w15:appearance w15:val="hidden"/>
              </w:sdtPr>
              <w:sdtEndPr/>
              <w:sdtContent>
                <w:r w:rsidR="005C56CB">
                  <w:t>Touch Football Australia</w:t>
                </w:r>
              </w:sdtContent>
            </w:sdt>
          </w:p>
          <w:p w14:paraId="0F0B1FD5" w14:textId="77777777" w:rsidR="00D077E9" w:rsidRPr="00D86945" w:rsidRDefault="00D077E9" w:rsidP="005C56CB">
            <w:pPr>
              <w:rPr>
                <w:noProof/>
                <w:sz w:val="10"/>
                <w:szCs w:val="10"/>
              </w:rPr>
            </w:pPr>
          </w:p>
        </w:tc>
      </w:tr>
    </w:tbl>
    <w:p w14:paraId="41781497" w14:textId="58C19F20" w:rsidR="00D077E9" w:rsidRDefault="005C56CB" w:rsidP="005C56CB">
      <w:pPr>
        <w:pStyle w:val="NoSpacing"/>
        <w:spacing w:line="276" w:lineRule="auto"/>
      </w:pPr>
      <w:r>
        <w:rPr>
          <w:noProof/>
        </w:rPr>
        <mc:AlternateContent>
          <mc:Choice Requires="wps">
            <w:drawing>
              <wp:anchor distT="0" distB="0" distL="114300" distR="114300" simplePos="0" relativeHeight="251659264" behindDoc="1" locked="0" layoutInCell="1" allowOverlap="1" wp14:anchorId="754A5196" wp14:editId="33AD5517">
                <wp:simplePos x="0" y="0"/>
                <wp:positionH relativeFrom="column">
                  <wp:posOffset>-747850</wp:posOffset>
                </wp:positionH>
                <wp:positionV relativeFrom="page">
                  <wp:posOffset>6667500</wp:posOffset>
                </wp:positionV>
                <wp:extent cx="7788729" cy="3374390"/>
                <wp:effectExtent l="0" t="0" r="3175" b="0"/>
                <wp:wrapNone/>
                <wp:docPr id="2" name="Rectangle 2" descr="colored rectangle"/>
                <wp:cNvGraphicFramePr/>
                <a:graphic xmlns:a="http://schemas.openxmlformats.org/drawingml/2006/main">
                  <a:graphicData uri="http://schemas.microsoft.com/office/word/2010/wordprocessingShape">
                    <wps:wsp>
                      <wps:cNvSpPr/>
                      <wps:spPr>
                        <a:xfrm>
                          <a:off x="0" y="0"/>
                          <a:ext cx="7788729" cy="337439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18AEF" id="Rectangle 2" o:spid="_x0000_s1026" alt="colored rectangle" style="position:absolute;margin-left:-58.9pt;margin-top:525pt;width:613.3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" fillcolor="#00b050" stroked="f" strokeweight="2pt">
                <w10:wrap anchory="page"/>
              </v:rect>
            </w:pict>
          </mc:Fallback>
        </mc:AlternateContent>
      </w:r>
      <w:r w:rsidR="000B59A3">
        <w:rPr>
          <w:noProof/>
        </w:rPr>
        <w:drawing>
          <wp:anchor distT="0" distB="0" distL="114300" distR="114300" simplePos="0" relativeHeight="251663360" behindDoc="0" locked="0" layoutInCell="1" allowOverlap="1" wp14:anchorId="5A6B65CF" wp14:editId="7D630CC1">
            <wp:simplePos x="0" y="0"/>
            <wp:positionH relativeFrom="column">
              <wp:posOffset>4738188</wp:posOffset>
            </wp:positionH>
            <wp:positionV relativeFrom="paragraph">
              <wp:posOffset>5936433</wp:posOffset>
            </wp:positionV>
            <wp:extent cx="1360714" cy="1838595"/>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RLTouch_Logo_FC_Grad_Ne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714" cy="1838595"/>
                    </a:xfrm>
                    <a:prstGeom prst="rect">
                      <a:avLst/>
                    </a:prstGeom>
                  </pic:spPr>
                </pic:pic>
              </a:graphicData>
            </a:graphic>
            <wp14:sizeRelH relativeFrom="margin">
              <wp14:pctWidth>0</wp14:pctWidth>
            </wp14:sizeRelH>
            <wp14:sizeRelV relativeFrom="margin">
              <wp14:pctHeight>0</wp14:pctHeight>
            </wp14:sizeRelV>
          </wp:anchor>
        </w:drawing>
      </w:r>
      <w:r w:rsidR="000B59A3">
        <w:rPr>
          <w:noProof/>
        </w:rPr>
        <mc:AlternateContent>
          <mc:Choice Requires="wps">
            <w:drawing>
              <wp:anchor distT="0" distB="0" distL="114300" distR="114300" simplePos="0" relativeHeight="251662336" behindDoc="0" locked="0" layoutInCell="1" allowOverlap="1" wp14:anchorId="5E32AF2E" wp14:editId="178CC8E1">
                <wp:simplePos x="0" y="0"/>
                <wp:positionH relativeFrom="page">
                  <wp:align>right</wp:align>
                </wp:positionH>
                <wp:positionV relativeFrom="paragraph">
                  <wp:posOffset>3802743</wp:posOffset>
                </wp:positionV>
                <wp:extent cx="7772400" cy="1719943"/>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1719943"/>
                        </a:xfrm>
                        <a:prstGeom prst="rect">
                          <a:avLst/>
                        </a:prstGeom>
                        <a:solidFill>
                          <a:schemeClr val="tx1">
                            <a:lumMod val="10000"/>
                            <a:lumOff val="90000"/>
                          </a:schemeClr>
                        </a:solidFill>
                        <a:ln w="6350">
                          <a:noFill/>
                        </a:ln>
                      </wps:spPr>
                      <wps:txbx>
                        <w:txbxContent>
                          <w:p w14:paraId="05CEA354" w14:textId="77777777" w:rsidR="005C56CB" w:rsidRDefault="000B59A3" w:rsidP="005C56CB">
                            <w:pPr>
                              <w:pStyle w:val="Title"/>
                              <w:rPr>
                                <w:color w:val="061F57" w:themeColor="text2" w:themeShade="BF"/>
                                <w:sz w:val="52"/>
                                <w:szCs w:val="44"/>
                              </w:rPr>
                            </w:pPr>
                            <w:r w:rsidRPr="000B59A3">
                              <w:rPr>
                                <w:color w:val="061F57" w:themeColor="text2" w:themeShade="BF"/>
                                <w:sz w:val="52"/>
                                <w:szCs w:val="44"/>
                              </w:rPr>
                              <w:t>Touch Football Australia</w:t>
                            </w:r>
                          </w:p>
                          <w:p w14:paraId="4301C47D" w14:textId="717738E5" w:rsidR="005C56CB" w:rsidRPr="000B59A3" w:rsidRDefault="000B59A3" w:rsidP="005C56CB">
                            <w:pPr>
                              <w:pStyle w:val="Title"/>
                              <w:rPr>
                                <w:color w:val="061F57" w:themeColor="text2" w:themeShade="BF"/>
                                <w:sz w:val="52"/>
                                <w:szCs w:val="44"/>
                              </w:rPr>
                            </w:pPr>
                            <w:r w:rsidRPr="000B59A3">
                              <w:rPr>
                                <w:color w:val="061F57" w:themeColor="text2" w:themeShade="BF"/>
                                <w:sz w:val="52"/>
                                <w:szCs w:val="44"/>
                              </w:rPr>
                              <w:t>Apparel Licensing Program</w:t>
                            </w:r>
                          </w:p>
                          <w:p w14:paraId="5D3855C2" w14:textId="3A31B29D" w:rsidR="000B59A3" w:rsidRPr="000B59A3" w:rsidRDefault="000B59A3" w:rsidP="00D077E9">
                            <w:pPr>
                              <w:pStyle w:val="Title"/>
                              <w:spacing w:after="0"/>
                              <w:rPr>
                                <w:color w:val="061F57" w:themeColor="text2" w:themeShade="BF"/>
                              </w:rPr>
                            </w:pPr>
                            <w:r w:rsidRPr="000B59A3">
                              <w:rPr>
                                <w:color w:val="061F57" w:themeColor="text2" w:themeShade="BF"/>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2AF2E" id="_x0000_t202" coordsize="21600,21600" o:spt="202" path="m,l,21600r21600,l21600,xe">
                <v:stroke joinstyle="miter"/>
                <v:path gradientshapeok="t" o:connecttype="rect"/>
              </v:shapetype>
              <v:shape id="Text Box 8" o:spid="_x0000_s1026" type="#_x0000_t202" style="position:absolute;margin-left:560.8pt;margin-top:299.45pt;width:612pt;height:135.4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" fillcolor="#dedcf4 [349]" stroked="f" strokeweight=".5pt">
                <v:textbox>
                  <w:txbxContent>
                    <w:p w14:paraId="05CEA354" w14:textId="77777777" w:rsidR="005C56CB" w:rsidRDefault="000B59A3" w:rsidP="005C56CB">
                      <w:pPr>
                        <w:pStyle w:val="Title"/>
                        <w:rPr>
                          <w:color w:val="061F57" w:themeColor="text2" w:themeShade="BF"/>
                          <w:sz w:val="52"/>
                          <w:szCs w:val="44"/>
                        </w:rPr>
                      </w:pPr>
                      <w:r w:rsidRPr="000B59A3">
                        <w:rPr>
                          <w:color w:val="061F57" w:themeColor="text2" w:themeShade="BF"/>
                          <w:sz w:val="52"/>
                          <w:szCs w:val="44"/>
                        </w:rPr>
                        <w:t>Touch Football Australia</w:t>
                      </w:r>
                    </w:p>
                    <w:p w14:paraId="4301C47D" w14:textId="717738E5" w:rsidR="005C56CB" w:rsidRPr="000B59A3" w:rsidRDefault="000B59A3" w:rsidP="005C56CB">
                      <w:pPr>
                        <w:pStyle w:val="Title"/>
                        <w:rPr>
                          <w:color w:val="061F57" w:themeColor="text2" w:themeShade="BF"/>
                          <w:sz w:val="52"/>
                          <w:szCs w:val="44"/>
                        </w:rPr>
                      </w:pPr>
                      <w:r w:rsidRPr="000B59A3">
                        <w:rPr>
                          <w:color w:val="061F57" w:themeColor="text2" w:themeShade="BF"/>
                          <w:sz w:val="52"/>
                          <w:szCs w:val="44"/>
                        </w:rPr>
                        <w:t>Apparel Licensing Program</w:t>
                      </w:r>
                    </w:p>
                    <w:p w14:paraId="5D3855C2" w14:textId="3A31B29D" w:rsidR="000B59A3" w:rsidRPr="000B59A3" w:rsidRDefault="000B59A3" w:rsidP="00D077E9">
                      <w:pPr>
                        <w:pStyle w:val="Title"/>
                        <w:spacing w:after="0"/>
                        <w:rPr>
                          <w:color w:val="061F57" w:themeColor="text2" w:themeShade="BF"/>
                        </w:rPr>
                      </w:pPr>
                      <w:r w:rsidRPr="000B59A3">
                        <w:rPr>
                          <w:color w:val="061F57" w:themeColor="text2" w:themeShade="BF"/>
                        </w:rPr>
                        <w:t>Application Form</w:t>
                      </w:r>
                    </w:p>
                  </w:txbxContent>
                </v:textbox>
                <w10:wrap anchorx="page"/>
              </v:shape>
            </w:pict>
          </mc:Fallback>
        </mc:AlternateContent>
      </w:r>
      <w:r w:rsidR="00D077E9">
        <w:rPr>
          <w:noProof/>
        </w:rPr>
        <mc:AlternateContent>
          <mc:Choice Requires="wps">
            <w:drawing>
              <wp:anchor distT="0" distB="0" distL="114300" distR="114300" simplePos="0" relativeHeight="251660288" behindDoc="1" locked="0" layoutInCell="1" allowOverlap="1" wp14:anchorId="1D3C8136" wp14:editId="3535A59F">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BCF1B8"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rsidR="00D077E9">
        <w:br w:type="page"/>
      </w:r>
    </w:p>
    <w:p w14:paraId="36BACAFC" w14:textId="31303BBB" w:rsidR="00D077E9" w:rsidRPr="00C83F0D" w:rsidRDefault="005C56CB" w:rsidP="00D077E9">
      <w:pPr>
        <w:pStyle w:val="Heading1"/>
        <w:rPr>
          <w:rFonts w:ascii="RL2" w:hAnsi="RL2"/>
        </w:rPr>
      </w:pPr>
      <w:r w:rsidRPr="00C83F0D">
        <w:rPr>
          <w:rFonts w:ascii="RL2" w:hAnsi="RL2"/>
        </w:rPr>
        <w:lastRenderedPageBreak/>
        <w:t>TFA Apparel Licensing Program</w:t>
      </w:r>
    </w:p>
    <w:p w14:paraId="22704389" w14:textId="6C625D41" w:rsidR="005C56CB" w:rsidRPr="00C83F0D" w:rsidRDefault="005C56CB" w:rsidP="00D077E9">
      <w:pPr>
        <w:pStyle w:val="Heading1"/>
        <w:rPr>
          <w:rFonts w:ascii="RL2" w:hAnsi="RL2"/>
          <w:sz w:val="32"/>
          <w:szCs w:val="18"/>
        </w:rPr>
      </w:pPr>
      <w:r w:rsidRPr="00C83F0D">
        <w:rPr>
          <w:rFonts w:ascii="RL2" w:hAnsi="RL2"/>
          <w:sz w:val="32"/>
          <w:szCs w:val="18"/>
        </w:rPr>
        <w:t xml:space="preserve">Request for License </w:t>
      </w:r>
      <w:r w:rsidR="00EE31FF" w:rsidRPr="00C83F0D">
        <w:rPr>
          <w:rFonts w:ascii="RL2" w:hAnsi="RL2"/>
          <w:sz w:val="32"/>
          <w:szCs w:val="18"/>
        </w:rPr>
        <w:t>(Official Licensee – NRL Touch Football)</w:t>
      </w:r>
    </w:p>
    <w:p w14:paraId="5DC809F4" w14:textId="59823406" w:rsidR="0087605E" w:rsidRDefault="0087605E" w:rsidP="00DF027C"/>
    <w:p w14:paraId="30921E4E" w14:textId="77777777" w:rsidR="00EE31FF" w:rsidRPr="00EE31FF" w:rsidRDefault="00EE31FF" w:rsidP="00EE31FF">
      <w:pPr>
        <w:pStyle w:val="BodyText"/>
        <w:rPr>
          <w:rFonts w:ascii="RL2" w:hAnsi="RL2"/>
          <w:color w:val="082A75" w:themeColor="text2"/>
          <w:sz w:val="20"/>
        </w:rPr>
      </w:pPr>
      <w:r w:rsidRPr="00EE31FF">
        <w:rPr>
          <w:rFonts w:ascii="RL2" w:hAnsi="RL2"/>
          <w:color w:val="082A75" w:themeColor="text2"/>
          <w:sz w:val="20"/>
        </w:rPr>
        <w:t xml:space="preserve">Thank you for your interest in becoming a licensee under the Touch Football Australia (TFA) </w:t>
      </w:r>
      <w:r w:rsidRPr="00EE31FF">
        <w:rPr>
          <w:rFonts w:ascii="RL2" w:hAnsi="RL2"/>
          <w:color w:val="082A75" w:themeColor="text2"/>
          <w:sz w:val="20"/>
        </w:rPr>
        <w:br/>
        <w:t>(NRL Touch Football) Apparel Licensing Program.</w:t>
      </w:r>
    </w:p>
    <w:p w14:paraId="70A15ABE" w14:textId="77777777" w:rsidR="00EE31FF" w:rsidRPr="00EE31FF" w:rsidRDefault="00EE31FF" w:rsidP="00EE31FF">
      <w:pPr>
        <w:pStyle w:val="BodyText"/>
        <w:rPr>
          <w:rFonts w:ascii="RL2" w:hAnsi="RL2"/>
          <w:color w:val="082A75" w:themeColor="text2"/>
          <w:sz w:val="20"/>
        </w:rPr>
      </w:pPr>
    </w:p>
    <w:p w14:paraId="79232501" w14:textId="3ADC5041" w:rsidR="00EE31FF" w:rsidRPr="00EE31FF" w:rsidRDefault="00EE31FF" w:rsidP="00EE31FF">
      <w:pPr>
        <w:pStyle w:val="BodyText"/>
        <w:rPr>
          <w:rFonts w:ascii="RL2" w:hAnsi="RL2"/>
          <w:color w:val="082A75" w:themeColor="text2"/>
          <w:sz w:val="20"/>
        </w:rPr>
      </w:pPr>
      <w:r w:rsidRPr="00EE31FF">
        <w:rPr>
          <w:rFonts w:ascii="RL2" w:hAnsi="RL2"/>
          <w:color w:val="082A75" w:themeColor="text2"/>
          <w:sz w:val="20"/>
        </w:rPr>
        <w:t>The NRL Touch Football Licensing Program controls the use of TFA Intellectual Property across all apparel for teams nationally</w:t>
      </w:r>
      <w:r>
        <w:rPr>
          <w:rFonts w:ascii="RL2" w:hAnsi="RL2"/>
          <w:color w:val="082A75" w:themeColor="text2"/>
          <w:sz w:val="20"/>
        </w:rPr>
        <w:t>*</w:t>
      </w:r>
      <w:r w:rsidRPr="00EE31FF">
        <w:rPr>
          <w:rFonts w:ascii="RL2" w:hAnsi="RL2"/>
          <w:color w:val="082A75" w:themeColor="text2"/>
          <w:sz w:val="20"/>
        </w:rPr>
        <w:t>. As such, it is a requirement that all companies /organisations /manufacturers wishing to use TFA IP apply for a non-exclusive license.</w:t>
      </w:r>
    </w:p>
    <w:p w14:paraId="544F8C7A" w14:textId="77777777" w:rsidR="00EE31FF" w:rsidRPr="00EE31FF" w:rsidRDefault="00EE31FF" w:rsidP="00EE31FF">
      <w:pPr>
        <w:pStyle w:val="BodyText"/>
        <w:rPr>
          <w:rFonts w:ascii="RL2" w:hAnsi="RL2"/>
          <w:color w:val="082A75" w:themeColor="text2"/>
          <w:sz w:val="20"/>
        </w:rPr>
      </w:pPr>
    </w:p>
    <w:p w14:paraId="0ACCFA91" w14:textId="77777777" w:rsidR="00EE31FF" w:rsidRPr="00EE31FF" w:rsidRDefault="00EE31FF" w:rsidP="00EE31FF">
      <w:pPr>
        <w:pStyle w:val="BodyText"/>
        <w:rPr>
          <w:rFonts w:ascii="RL2" w:hAnsi="RL2"/>
          <w:color w:val="082A75" w:themeColor="text2"/>
          <w:sz w:val="20"/>
        </w:rPr>
      </w:pPr>
      <w:r w:rsidRPr="00EE31FF">
        <w:rPr>
          <w:rFonts w:ascii="RL2" w:hAnsi="RL2"/>
          <w:color w:val="082A75" w:themeColor="text2"/>
          <w:sz w:val="20"/>
        </w:rPr>
        <w:t>This involves the rights to the following:</w:t>
      </w:r>
    </w:p>
    <w:p w14:paraId="74B542C5" w14:textId="77777777" w:rsidR="00EE31FF" w:rsidRPr="00EE31FF" w:rsidRDefault="00EE31FF" w:rsidP="00EE31FF">
      <w:pPr>
        <w:pStyle w:val="BodyText"/>
        <w:rPr>
          <w:rFonts w:ascii="RL2" w:hAnsi="RL2"/>
          <w:color w:val="082A75" w:themeColor="text2"/>
          <w:sz w:val="20"/>
        </w:rPr>
      </w:pPr>
    </w:p>
    <w:p w14:paraId="68CF8550" w14:textId="54475BA4" w:rsidR="00EE31FF" w:rsidRPr="00EE31FF" w:rsidRDefault="00EE31FF" w:rsidP="00EE31FF">
      <w:pPr>
        <w:pStyle w:val="BodyText"/>
        <w:rPr>
          <w:rFonts w:ascii="RL2" w:hAnsi="RL2"/>
          <w:color w:val="082A75" w:themeColor="text2"/>
          <w:sz w:val="20"/>
        </w:rPr>
      </w:pPr>
      <w:r w:rsidRPr="00EE31FF">
        <w:rPr>
          <w:rFonts w:ascii="RL2" w:hAnsi="RL2"/>
          <w:color w:val="082A75" w:themeColor="text2"/>
          <w:sz w:val="20"/>
        </w:rPr>
        <w:t xml:space="preserve">1) A non-exclusive license for the period commencing </w:t>
      </w:r>
      <w:r w:rsidRPr="00EE31FF">
        <w:rPr>
          <w:rFonts w:ascii="RL2" w:hAnsi="RL2"/>
          <w:b/>
          <w:bCs/>
          <w:color w:val="082A75" w:themeColor="text2"/>
          <w:sz w:val="20"/>
        </w:rPr>
        <w:t>1 May 2020 – 31 April 2023</w:t>
      </w:r>
      <w:r w:rsidRPr="00EE31FF">
        <w:rPr>
          <w:rFonts w:ascii="RL2" w:hAnsi="RL2"/>
          <w:color w:val="082A75" w:themeColor="text2"/>
          <w:sz w:val="20"/>
        </w:rPr>
        <w:t>, to affix NRL Touch Football approved logo(s) to apparel items of affiliates, club teams, entities and state teams participating in NRL Touch Football (TFA) affiliated matches / competitions including the following items:</w:t>
      </w:r>
    </w:p>
    <w:p w14:paraId="7C3A30BD" w14:textId="77777777" w:rsidR="00EE31FF" w:rsidRPr="00EE31FF" w:rsidRDefault="00EE31FF" w:rsidP="00EE31FF">
      <w:pPr>
        <w:pStyle w:val="BodyText"/>
        <w:rPr>
          <w:rFonts w:ascii="RL2" w:hAnsi="RL2"/>
          <w:color w:val="082A75" w:themeColor="text2"/>
          <w:sz w:val="20"/>
        </w:rPr>
      </w:pPr>
    </w:p>
    <w:p w14:paraId="5F6CCB54" w14:textId="77777777" w:rsidR="00EE31FF" w:rsidRPr="00EE31FF" w:rsidRDefault="00EE31FF" w:rsidP="00EE31FF">
      <w:pPr>
        <w:pStyle w:val="BodyText"/>
        <w:numPr>
          <w:ilvl w:val="0"/>
          <w:numId w:val="1"/>
        </w:numPr>
        <w:rPr>
          <w:rFonts w:ascii="RL2" w:hAnsi="RL2"/>
          <w:color w:val="082A75" w:themeColor="text2"/>
          <w:sz w:val="20"/>
        </w:rPr>
      </w:pPr>
      <w:r w:rsidRPr="00EE31FF">
        <w:rPr>
          <w:rFonts w:ascii="RL2" w:hAnsi="RL2"/>
          <w:color w:val="082A75" w:themeColor="text2"/>
          <w:sz w:val="20"/>
        </w:rPr>
        <w:t>On Field Playing Tops</w:t>
      </w:r>
    </w:p>
    <w:p w14:paraId="6BC13B57" w14:textId="77777777" w:rsidR="00EE31FF" w:rsidRPr="00EE31FF" w:rsidRDefault="00EE31FF" w:rsidP="00EE31FF">
      <w:pPr>
        <w:pStyle w:val="BodyText"/>
        <w:numPr>
          <w:ilvl w:val="0"/>
          <w:numId w:val="1"/>
        </w:numPr>
        <w:rPr>
          <w:rFonts w:ascii="RL2" w:hAnsi="RL2"/>
          <w:color w:val="082A75" w:themeColor="text2"/>
          <w:sz w:val="20"/>
        </w:rPr>
      </w:pPr>
      <w:r w:rsidRPr="00EE31FF">
        <w:rPr>
          <w:rFonts w:ascii="RL2" w:hAnsi="RL2"/>
          <w:color w:val="082A75" w:themeColor="text2"/>
          <w:sz w:val="20"/>
        </w:rPr>
        <w:t>On Field Playing Shorts</w:t>
      </w:r>
    </w:p>
    <w:p w14:paraId="6F0E7309" w14:textId="77777777" w:rsidR="00EE31FF" w:rsidRPr="00EE31FF" w:rsidRDefault="00EE31FF" w:rsidP="00EE31FF">
      <w:pPr>
        <w:pStyle w:val="BodyText"/>
        <w:numPr>
          <w:ilvl w:val="0"/>
          <w:numId w:val="1"/>
        </w:numPr>
        <w:rPr>
          <w:rFonts w:ascii="RL2" w:hAnsi="RL2"/>
          <w:color w:val="082A75" w:themeColor="text2"/>
          <w:sz w:val="20"/>
        </w:rPr>
      </w:pPr>
      <w:r w:rsidRPr="00EE31FF">
        <w:rPr>
          <w:rFonts w:ascii="RL2" w:hAnsi="RL2"/>
          <w:color w:val="082A75" w:themeColor="text2"/>
          <w:sz w:val="20"/>
        </w:rPr>
        <w:t>Caps</w:t>
      </w:r>
    </w:p>
    <w:p w14:paraId="186018FB" w14:textId="77777777" w:rsidR="00EE31FF" w:rsidRPr="00EE31FF" w:rsidRDefault="00EE31FF" w:rsidP="00EE31FF">
      <w:pPr>
        <w:pStyle w:val="BodyText"/>
        <w:numPr>
          <w:ilvl w:val="0"/>
          <w:numId w:val="1"/>
        </w:numPr>
        <w:rPr>
          <w:rFonts w:ascii="RL2" w:hAnsi="RL2"/>
          <w:color w:val="082A75" w:themeColor="text2"/>
          <w:sz w:val="20"/>
        </w:rPr>
      </w:pPr>
      <w:r w:rsidRPr="00EE31FF">
        <w:rPr>
          <w:rFonts w:ascii="RL2" w:hAnsi="RL2"/>
          <w:color w:val="082A75" w:themeColor="text2"/>
          <w:sz w:val="20"/>
        </w:rPr>
        <w:t xml:space="preserve">Off Field Apparel </w:t>
      </w:r>
    </w:p>
    <w:p w14:paraId="39AB20A3" w14:textId="77777777" w:rsidR="00EE31FF" w:rsidRPr="00EE31FF" w:rsidRDefault="00EE31FF" w:rsidP="00EE31FF">
      <w:pPr>
        <w:pStyle w:val="BodyText"/>
        <w:ind w:left="720"/>
        <w:rPr>
          <w:rFonts w:ascii="RL2" w:hAnsi="RL2"/>
          <w:color w:val="082A75" w:themeColor="text2"/>
          <w:sz w:val="20"/>
        </w:rPr>
      </w:pPr>
    </w:p>
    <w:p w14:paraId="750FE3AE" w14:textId="509396A4" w:rsidR="00EE31FF" w:rsidRDefault="00EE31FF" w:rsidP="00EE31FF">
      <w:pPr>
        <w:rPr>
          <w:rFonts w:ascii="RL2" w:hAnsi="RL2" w:cs="RLFontRegular"/>
          <w:sz w:val="20"/>
          <w:szCs w:val="18"/>
          <w:lang w:val="en-GB"/>
        </w:rPr>
      </w:pPr>
      <w:r w:rsidRPr="00EE31FF">
        <w:rPr>
          <w:rFonts w:ascii="RL2" w:hAnsi="RL2" w:cs="RLFontRegular"/>
          <w:sz w:val="20"/>
          <w:szCs w:val="18"/>
          <w:lang w:val="en-GB"/>
        </w:rPr>
        <w:t xml:space="preserve">Requests will be reviewed against the relevant criteria of this document. </w:t>
      </w:r>
    </w:p>
    <w:p w14:paraId="4906F947" w14:textId="77777777" w:rsidR="00EE31FF" w:rsidRPr="00EE31FF" w:rsidRDefault="00EE31FF" w:rsidP="00EE31FF">
      <w:pPr>
        <w:rPr>
          <w:rFonts w:ascii="RL2" w:hAnsi="RL2" w:cs="RLFontRegular"/>
          <w:sz w:val="20"/>
          <w:szCs w:val="18"/>
          <w:lang w:val="en-GB"/>
        </w:rPr>
      </w:pPr>
    </w:p>
    <w:p w14:paraId="7D9E7B93" w14:textId="77777777" w:rsidR="00EE31FF" w:rsidRPr="00EE31FF" w:rsidRDefault="00EE31FF" w:rsidP="00EE31FF">
      <w:pPr>
        <w:pStyle w:val="Default"/>
        <w:rPr>
          <w:rFonts w:ascii="RL2" w:hAnsi="RL2" w:cs="RLFontRegular"/>
          <w:color w:val="082A75" w:themeColor="text2"/>
          <w:sz w:val="20"/>
          <w:szCs w:val="18"/>
          <w:lang w:val="en-GB"/>
        </w:rPr>
      </w:pPr>
      <w:r w:rsidRPr="00EE31FF">
        <w:rPr>
          <w:rFonts w:ascii="RL2" w:hAnsi="RL2" w:cs="RLFontRegular"/>
          <w:color w:val="082A75" w:themeColor="text2"/>
          <w:sz w:val="20"/>
          <w:szCs w:val="18"/>
          <w:lang w:val="en-GB"/>
        </w:rPr>
        <w:t xml:space="preserve">NRL Touch Football makes no representation or warranty that this document provides </w:t>
      </w:r>
      <w:proofErr w:type="gramStart"/>
      <w:r w:rsidRPr="00EE31FF">
        <w:rPr>
          <w:rFonts w:ascii="RL2" w:hAnsi="RL2" w:cs="RLFontRegular"/>
          <w:color w:val="082A75" w:themeColor="text2"/>
          <w:sz w:val="20"/>
          <w:szCs w:val="18"/>
          <w:lang w:val="en-GB"/>
        </w:rPr>
        <w:t>all of</w:t>
      </w:r>
      <w:proofErr w:type="gramEnd"/>
      <w:r w:rsidRPr="00EE31FF">
        <w:rPr>
          <w:rFonts w:ascii="RL2" w:hAnsi="RL2" w:cs="RLFontRegular"/>
          <w:color w:val="082A75" w:themeColor="text2"/>
          <w:sz w:val="20"/>
          <w:szCs w:val="18"/>
          <w:lang w:val="en-GB"/>
        </w:rPr>
        <w:t xml:space="preserve"> the information required by your company and encourages those wishing to submit a proposal to make their own queries and assessments. </w:t>
      </w:r>
    </w:p>
    <w:p w14:paraId="43F7AFDC" w14:textId="77777777" w:rsidR="00EE31FF" w:rsidRPr="00EE31FF" w:rsidRDefault="00EE31FF" w:rsidP="00EE31FF">
      <w:pPr>
        <w:rPr>
          <w:rFonts w:ascii="RL2" w:hAnsi="RL2" w:cs="RLFontRegular"/>
          <w:color w:val="000000"/>
          <w:sz w:val="20"/>
          <w:szCs w:val="18"/>
          <w:lang w:val="en-GB"/>
        </w:rPr>
      </w:pPr>
    </w:p>
    <w:p w14:paraId="34C8E8A9" w14:textId="17026EFC" w:rsidR="00EE31FF"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Any costs incurred in the preparation and submission of proposals or otherwise in connection with this document will be borne by the proposer.</w:t>
      </w:r>
    </w:p>
    <w:p w14:paraId="536883A6" w14:textId="77777777" w:rsidR="00EE31FF" w:rsidRPr="00EE31FF" w:rsidRDefault="00EE31FF" w:rsidP="00EE31FF">
      <w:pPr>
        <w:rPr>
          <w:rFonts w:ascii="RL2" w:eastAsiaTheme="minorHAnsi" w:hAnsi="RL2" w:cs="RLFontRegular"/>
          <w:b w:val="0"/>
          <w:sz w:val="20"/>
          <w:szCs w:val="18"/>
          <w:lang w:val="en-GB"/>
        </w:rPr>
      </w:pPr>
    </w:p>
    <w:p w14:paraId="150A0149" w14:textId="77777777" w:rsidR="00EE31FF" w:rsidRPr="00EE31FF"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If successful, a license DOES NOT grant approval for manufacturers/suppliers to sell event or online merchandise. This is managed via separate agreement with TFA and State Bodies. </w:t>
      </w:r>
    </w:p>
    <w:p w14:paraId="7312BAB8" w14:textId="0D46D4C2" w:rsidR="00EE31FF" w:rsidRPr="00EE31FF" w:rsidRDefault="00EE31FF" w:rsidP="00DF027C">
      <w:pPr>
        <w:rPr>
          <w:sz w:val="20"/>
          <w:szCs w:val="16"/>
        </w:rPr>
      </w:pPr>
    </w:p>
    <w:p w14:paraId="715CD257" w14:textId="67722EC4" w:rsidR="00EE31FF" w:rsidRDefault="00EE31FF" w:rsidP="00DF027C">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*Note: TFA has sublicensed the NSW NRL Touch Football logo to New South Wales Touch Association and Queensland NRL Touch Football logo to Queensland Touch Football. Both organisations have their own separate licensing programs and uniform guidelines separate to this document</w:t>
      </w:r>
      <w:r>
        <w:rPr>
          <w:rFonts w:ascii="RL2" w:eastAsiaTheme="minorHAnsi" w:hAnsi="RL2" w:cs="RLFontRegular"/>
          <w:b w:val="0"/>
          <w:sz w:val="20"/>
          <w:szCs w:val="18"/>
          <w:lang w:val="en-GB"/>
        </w:rPr>
        <w:t xml:space="preserve"> / program.</w:t>
      </w:r>
    </w:p>
    <w:p w14:paraId="7AC14B63" w14:textId="18F81B1E" w:rsidR="00EE31FF" w:rsidRPr="00C83F0D" w:rsidRDefault="00EE31FF" w:rsidP="00EE31FF">
      <w:pPr>
        <w:rPr>
          <w:rFonts w:ascii="RL2" w:eastAsiaTheme="majorEastAsia" w:hAnsi="RL2" w:cstheme="majorBidi"/>
          <w:color w:val="061F57" w:themeColor="text2" w:themeShade="BF"/>
          <w:kern w:val="28"/>
          <w:sz w:val="32"/>
          <w:szCs w:val="18"/>
        </w:rPr>
      </w:pPr>
      <w:r w:rsidRPr="00C83F0D">
        <w:rPr>
          <w:rFonts w:ascii="RL2" w:eastAsiaTheme="majorEastAsia" w:hAnsi="RL2" w:cstheme="majorBidi"/>
          <w:color w:val="061F57" w:themeColor="text2" w:themeShade="BF"/>
          <w:kern w:val="28"/>
          <w:sz w:val="32"/>
          <w:szCs w:val="18"/>
        </w:rPr>
        <w:lastRenderedPageBreak/>
        <w:t xml:space="preserve">Frequently Asked Questions </w:t>
      </w:r>
    </w:p>
    <w:p w14:paraId="013503DA" w14:textId="77777777" w:rsidR="00EE31FF" w:rsidRPr="00EE31FF" w:rsidRDefault="00EE31FF" w:rsidP="00EE31FF">
      <w:pPr>
        <w:rPr>
          <w:rFonts w:asciiTheme="majorHAnsi" w:eastAsiaTheme="majorEastAsia" w:hAnsiTheme="majorHAnsi" w:cstheme="majorBidi"/>
          <w:color w:val="061F57" w:themeColor="text2" w:themeShade="BF"/>
          <w:kern w:val="28"/>
          <w:sz w:val="32"/>
          <w:szCs w:val="18"/>
        </w:rPr>
      </w:pPr>
    </w:p>
    <w:p w14:paraId="64760AAD" w14:textId="77777777" w:rsidR="00EE31FF" w:rsidRPr="00EE31FF" w:rsidRDefault="00EE31FF" w:rsidP="00EE31FF">
      <w:pPr>
        <w:rPr>
          <w:rFonts w:ascii="RL2" w:eastAsiaTheme="minorHAnsi" w:hAnsi="RL2" w:cs="RLFontRegular"/>
          <w:bCs/>
          <w:sz w:val="20"/>
          <w:szCs w:val="18"/>
          <w:lang w:val="en-GB"/>
        </w:rPr>
      </w:pPr>
      <w:r w:rsidRPr="00EE31FF">
        <w:rPr>
          <w:rFonts w:ascii="RL2" w:eastAsiaTheme="minorHAnsi" w:hAnsi="RL2" w:cs="RLFontRegular"/>
          <w:bCs/>
          <w:sz w:val="20"/>
          <w:szCs w:val="18"/>
          <w:lang w:val="en-GB"/>
        </w:rPr>
        <w:t xml:space="preserve">Q: </w:t>
      </w:r>
      <w:r w:rsidRPr="00EE31FF">
        <w:rPr>
          <w:rFonts w:ascii="RL2" w:eastAsiaTheme="minorHAnsi" w:hAnsi="RL2" w:cs="RLFontRegular"/>
          <w:bCs/>
          <w:sz w:val="20"/>
          <w:szCs w:val="18"/>
          <w:lang w:val="en-GB"/>
        </w:rPr>
        <w:tab/>
        <w:t>Why do we need licensed approval to use TFA IP when we have used it before?</w:t>
      </w:r>
    </w:p>
    <w:p w14:paraId="082A27A5" w14:textId="6AB9930A" w:rsidR="00EE31FF" w:rsidRDefault="00EE31FF" w:rsidP="00C83F0D">
      <w:pPr>
        <w:ind w:left="720" w:hanging="720"/>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A: </w:t>
      </w:r>
      <w:r w:rsidRPr="00EE31FF">
        <w:rPr>
          <w:rFonts w:ascii="RL2" w:eastAsiaTheme="minorHAnsi" w:hAnsi="RL2" w:cs="RLFontRegular"/>
          <w:b w:val="0"/>
          <w:sz w:val="20"/>
          <w:szCs w:val="18"/>
          <w:lang w:val="en-GB"/>
        </w:rPr>
        <w:tab/>
        <w:t>TFA has a responsibility to control the unauthorised use of our IP to protect our brand image and to ensure the correct application of logos etc. There have also been numerous organisations pass off as a partner of TFA which is not in the commercial interests of the sport and/or TFA.</w:t>
      </w:r>
    </w:p>
    <w:p w14:paraId="6C4ACFFB" w14:textId="783A67EB" w:rsidR="00C83F0D" w:rsidRDefault="00C83F0D" w:rsidP="00C83F0D">
      <w:pPr>
        <w:ind w:left="720" w:hanging="720"/>
        <w:rPr>
          <w:rFonts w:ascii="RL2" w:eastAsiaTheme="minorHAnsi" w:hAnsi="RL2" w:cs="RLFontRegular"/>
          <w:b w:val="0"/>
          <w:sz w:val="20"/>
          <w:szCs w:val="18"/>
          <w:lang w:val="en-GB"/>
        </w:rPr>
      </w:pPr>
    </w:p>
    <w:p w14:paraId="73B1A69E" w14:textId="4FA2D967" w:rsidR="008F1EE2" w:rsidRPr="008F1EE2" w:rsidRDefault="008F1EE2" w:rsidP="00C83F0D">
      <w:pPr>
        <w:ind w:left="720" w:hanging="720"/>
        <w:rPr>
          <w:rFonts w:ascii="RL2" w:eastAsiaTheme="minorHAnsi" w:hAnsi="RL2" w:cs="RLFontRegular"/>
          <w:bCs/>
          <w:sz w:val="20"/>
          <w:szCs w:val="18"/>
          <w:lang w:val="en-GB"/>
        </w:rPr>
      </w:pPr>
      <w:r w:rsidRPr="008F1EE2">
        <w:rPr>
          <w:rFonts w:ascii="RL2" w:eastAsiaTheme="minorHAnsi" w:hAnsi="RL2" w:cs="RLFontRegular"/>
          <w:bCs/>
          <w:sz w:val="20"/>
          <w:szCs w:val="18"/>
          <w:lang w:val="en-GB"/>
        </w:rPr>
        <w:t>Q:</w:t>
      </w:r>
      <w:r w:rsidRPr="008F1EE2">
        <w:rPr>
          <w:rFonts w:ascii="RL2" w:eastAsiaTheme="minorHAnsi" w:hAnsi="RL2" w:cs="RLFontRegular"/>
          <w:bCs/>
          <w:sz w:val="20"/>
          <w:szCs w:val="18"/>
          <w:lang w:val="en-GB"/>
        </w:rPr>
        <w:tab/>
        <w:t>Do we need a license to supply Touch Football uniforms?</w:t>
      </w:r>
    </w:p>
    <w:p w14:paraId="3EDDEF55" w14:textId="53973D96" w:rsidR="008F1EE2" w:rsidRDefault="008F1EE2" w:rsidP="00C83F0D">
      <w:pPr>
        <w:ind w:left="720" w:hanging="720"/>
        <w:rPr>
          <w:rFonts w:ascii="RL2" w:eastAsiaTheme="minorHAnsi" w:hAnsi="RL2" w:cs="RLFontRegular"/>
          <w:b w:val="0"/>
          <w:sz w:val="20"/>
          <w:szCs w:val="18"/>
          <w:lang w:val="en-GB"/>
        </w:rPr>
      </w:pPr>
      <w:r>
        <w:rPr>
          <w:rFonts w:ascii="RL2" w:eastAsiaTheme="minorHAnsi" w:hAnsi="RL2" w:cs="RLFontRegular"/>
          <w:b w:val="0"/>
          <w:sz w:val="20"/>
          <w:szCs w:val="18"/>
          <w:lang w:val="en-GB"/>
        </w:rPr>
        <w:t>A:</w:t>
      </w:r>
      <w:r>
        <w:rPr>
          <w:rFonts w:ascii="RL2" w:eastAsiaTheme="minorHAnsi" w:hAnsi="RL2" w:cs="RLFontRegular"/>
          <w:b w:val="0"/>
          <w:sz w:val="20"/>
          <w:szCs w:val="18"/>
          <w:lang w:val="en-GB"/>
        </w:rPr>
        <w:tab/>
        <w:t>No, TFA IP is not compulsory on social team uniforms so you can continue to supply customers without a license. However, many customers do request to use the NRL Touch Football logo and multiple TFA run competitions and events mandate the use TFA IP on uniforms, so a license provides the opportunity to supply these teams/customers</w:t>
      </w:r>
    </w:p>
    <w:p w14:paraId="07B9C4F4" w14:textId="7CC586B9" w:rsidR="008F1EE2" w:rsidRDefault="008F1EE2" w:rsidP="00C83F0D">
      <w:pPr>
        <w:ind w:left="720" w:hanging="720"/>
        <w:rPr>
          <w:rFonts w:ascii="RL2" w:eastAsiaTheme="minorHAnsi" w:hAnsi="RL2" w:cs="RLFontRegular"/>
          <w:b w:val="0"/>
          <w:sz w:val="20"/>
          <w:szCs w:val="18"/>
          <w:lang w:val="en-GB"/>
        </w:rPr>
      </w:pPr>
    </w:p>
    <w:p w14:paraId="40CE6F5A" w14:textId="35FF2D34" w:rsidR="008F1EE2" w:rsidRPr="008F1EE2" w:rsidRDefault="008F1EE2" w:rsidP="00C83F0D">
      <w:pPr>
        <w:ind w:left="720" w:hanging="720"/>
        <w:rPr>
          <w:rFonts w:ascii="RL2" w:eastAsiaTheme="minorHAnsi" w:hAnsi="RL2" w:cs="RLFontRegular"/>
          <w:bCs/>
          <w:sz w:val="20"/>
          <w:szCs w:val="18"/>
          <w:lang w:val="en-GB"/>
        </w:rPr>
      </w:pPr>
      <w:r w:rsidRPr="008F1EE2">
        <w:rPr>
          <w:rFonts w:ascii="RL2" w:eastAsiaTheme="minorHAnsi" w:hAnsi="RL2" w:cs="RLFontRegular"/>
          <w:bCs/>
          <w:sz w:val="20"/>
          <w:szCs w:val="18"/>
          <w:lang w:val="en-GB"/>
        </w:rPr>
        <w:t>Q:</w:t>
      </w:r>
      <w:r w:rsidRPr="008F1EE2">
        <w:rPr>
          <w:rFonts w:ascii="RL2" w:eastAsiaTheme="minorHAnsi" w:hAnsi="RL2" w:cs="RLFontRegular"/>
          <w:bCs/>
          <w:sz w:val="20"/>
          <w:szCs w:val="18"/>
          <w:lang w:val="en-GB"/>
        </w:rPr>
        <w:tab/>
        <w:t>How many licenses are awarded under this program?</w:t>
      </w:r>
    </w:p>
    <w:p w14:paraId="7AB6C475" w14:textId="45947649" w:rsidR="008F1EE2" w:rsidRDefault="008F1EE2" w:rsidP="00C83F0D">
      <w:pPr>
        <w:ind w:left="720" w:hanging="720"/>
        <w:rPr>
          <w:rFonts w:ascii="RL2" w:eastAsiaTheme="minorHAnsi" w:hAnsi="RL2" w:cs="RLFontRegular"/>
          <w:b w:val="0"/>
          <w:sz w:val="20"/>
          <w:szCs w:val="18"/>
          <w:lang w:val="en-GB"/>
        </w:rPr>
      </w:pPr>
      <w:r>
        <w:rPr>
          <w:rFonts w:ascii="RL2" w:eastAsiaTheme="minorHAnsi" w:hAnsi="RL2" w:cs="RLFontRegular"/>
          <w:b w:val="0"/>
          <w:sz w:val="20"/>
          <w:szCs w:val="18"/>
          <w:lang w:val="en-GB"/>
        </w:rPr>
        <w:t>A:</w:t>
      </w:r>
      <w:r>
        <w:rPr>
          <w:rFonts w:ascii="RL2" w:eastAsiaTheme="minorHAnsi" w:hAnsi="RL2" w:cs="RLFontRegular"/>
          <w:b w:val="0"/>
          <w:sz w:val="20"/>
          <w:szCs w:val="18"/>
          <w:lang w:val="en-GB"/>
        </w:rPr>
        <w:tab/>
        <w:t>A total of ten (10) companies will be provided a license.</w:t>
      </w:r>
    </w:p>
    <w:p w14:paraId="6B8AA56F" w14:textId="77777777" w:rsidR="008F1EE2" w:rsidRDefault="008F1EE2" w:rsidP="00C83F0D">
      <w:pPr>
        <w:ind w:left="720" w:hanging="720"/>
        <w:rPr>
          <w:rFonts w:ascii="RL2" w:eastAsiaTheme="minorHAnsi" w:hAnsi="RL2" w:cs="RLFontRegular"/>
          <w:b w:val="0"/>
          <w:sz w:val="20"/>
          <w:szCs w:val="18"/>
          <w:lang w:val="en-GB"/>
        </w:rPr>
      </w:pPr>
    </w:p>
    <w:p w14:paraId="3CBB01FE" w14:textId="179E701D" w:rsidR="00EE31FF" w:rsidRPr="00C83F0D" w:rsidRDefault="00EE31FF" w:rsidP="00EE31FF">
      <w:pPr>
        <w:ind w:left="720" w:hanging="720"/>
        <w:rPr>
          <w:rFonts w:ascii="RL2" w:eastAsiaTheme="minorHAnsi" w:hAnsi="RL2" w:cs="RLFontRegular"/>
          <w:bCs/>
          <w:sz w:val="20"/>
          <w:szCs w:val="18"/>
          <w:lang w:val="en-GB"/>
        </w:rPr>
      </w:pPr>
      <w:r w:rsidRPr="00C83F0D">
        <w:rPr>
          <w:rFonts w:ascii="RL2" w:eastAsiaTheme="minorHAnsi" w:hAnsi="RL2" w:cs="RLFontRegular"/>
          <w:bCs/>
          <w:sz w:val="20"/>
          <w:szCs w:val="18"/>
          <w:lang w:val="en-GB"/>
        </w:rPr>
        <w:t>Q:</w:t>
      </w:r>
      <w:r w:rsidRPr="00C83F0D">
        <w:rPr>
          <w:rFonts w:ascii="RL2" w:eastAsiaTheme="minorHAnsi" w:hAnsi="RL2" w:cs="RLFontRegular"/>
          <w:bCs/>
          <w:sz w:val="20"/>
          <w:szCs w:val="18"/>
          <w:lang w:val="en-GB"/>
        </w:rPr>
        <w:tab/>
        <w:t>Our company has a NSWTA and/or QTF license, does this permit us to use TFA IP?</w:t>
      </w:r>
    </w:p>
    <w:p w14:paraId="51F39DC3" w14:textId="0D19B8DD" w:rsidR="00EE31FF" w:rsidRDefault="00EE31FF" w:rsidP="00C83F0D">
      <w:pPr>
        <w:ind w:left="720" w:hanging="720"/>
        <w:rPr>
          <w:rFonts w:ascii="RL2" w:eastAsiaTheme="minorHAnsi" w:hAnsi="RL2" w:cs="RLFontRegular"/>
          <w:b w:val="0"/>
          <w:sz w:val="20"/>
          <w:szCs w:val="18"/>
          <w:lang w:val="en-GB"/>
        </w:rPr>
      </w:pPr>
      <w:r>
        <w:rPr>
          <w:rFonts w:ascii="RL2" w:eastAsiaTheme="minorHAnsi" w:hAnsi="RL2" w:cs="RLFontRegular"/>
          <w:b w:val="0"/>
          <w:sz w:val="20"/>
          <w:szCs w:val="18"/>
          <w:lang w:val="en-GB"/>
        </w:rPr>
        <w:t>A:</w:t>
      </w:r>
      <w:r>
        <w:rPr>
          <w:rFonts w:ascii="RL2" w:eastAsiaTheme="minorHAnsi" w:hAnsi="RL2" w:cs="RLFontRegular"/>
          <w:b w:val="0"/>
          <w:sz w:val="20"/>
          <w:szCs w:val="18"/>
          <w:lang w:val="en-GB"/>
        </w:rPr>
        <w:tab/>
        <w:t xml:space="preserve">No, </w:t>
      </w:r>
      <w:r w:rsidR="00C83F0D">
        <w:rPr>
          <w:rFonts w:ascii="RL2" w:eastAsiaTheme="minorHAnsi" w:hAnsi="RL2" w:cs="RLFontRegular"/>
          <w:b w:val="0"/>
          <w:sz w:val="20"/>
          <w:szCs w:val="18"/>
          <w:lang w:val="en-GB"/>
        </w:rPr>
        <w:t xml:space="preserve">state-based licensing programs only apply to that </w:t>
      </w:r>
      <w:proofErr w:type="gramStart"/>
      <w:r w:rsidR="00C83F0D">
        <w:rPr>
          <w:rFonts w:ascii="RL2" w:eastAsiaTheme="minorHAnsi" w:hAnsi="RL2" w:cs="RLFontRegular"/>
          <w:b w:val="0"/>
          <w:sz w:val="20"/>
          <w:szCs w:val="18"/>
          <w:lang w:val="en-GB"/>
        </w:rPr>
        <w:t>particular state’s</w:t>
      </w:r>
      <w:proofErr w:type="gramEnd"/>
      <w:r w:rsidR="00C83F0D">
        <w:rPr>
          <w:rFonts w:ascii="RL2" w:eastAsiaTheme="minorHAnsi" w:hAnsi="RL2" w:cs="RLFontRegular"/>
          <w:b w:val="0"/>
          <w:sz w:val="20"/>
          <w:szCs w:val="18"/>
          <w:lang w:val="en-GB"/>
        </w:rPr>
        <w:t xml:space="preserve"> logos / IP. If you wish to use TFA </w:t>
      </w:r>
      <w:proofErr w:type="gramStart"/>
      <w:r w:rsidR="00C83F0D">
        <w:rPr>
          <w:rFonts w:ascii="RL2" w:eastAsiaTheme="minorHAnsi" w:hAnsi="RL2" w:cs="RLFontRegular"/>
          <w:b w:val="0"/>
          <w:sz w:val="20"/>
          <w:szCs w:val="18"/>
          <w:lang w:val="en-GB"/>
        </w:rPr>
        <w:t>IP</w:t>
      </w:r>
      <w:proofErr w:type="gramEnd"/>
      <w:r w:rsidR="00C83F0D">
        <w:rPr>
          <w:rFonts w:ascii="RL2" w:eastAsiaTheme="minorHAnsi" w:hAnsi="RL2" w:cs="RLFontRegular"/>
          <w:b w:val="0"/>
          <w:sz w:val="20"/>
          <w:szCs w:val="18"/>
          <w:lang w:val="en-GB"/>
        </w:rPr>
        <w:t xml:space="preserve"> you will need to apply for a national license in addition to any current state arrangements.</w:t>
      </w:r>
    </w:p>
    <w:p w14:paraId="2ED5A052" w14:textId="77777777" w:rsidR="00C83F0D" w:rsidRDefault="00C83F0D" w:rsidP="00C83F0D">
      <w:pPr>
        <w:ind w:left="720" w:hanging="720"/>
        <w:rPr>
          <w:rFonts w:ascii="RL2" w:eastAsiaTheme="minorHAnsi" w:hAnsi="RL2" w:cs="RLFontRegular"/>
          <w:b w:val="0"/>
          <w:sz w:val="20"/>
          <w:szCs w:val="18"/>
          <w:lang w:val="en-GB"/>
        </w:rPr>
      </w:pPr>
    </w:p>
    <w:p w14:paraId="28639C45" w14:textId="10F65EC7" w:rsidR="00C83F0D" w:rsidRPr="00C83F0D" w:rsidRDefault="00C83F0D" w:rsidP="00C83F0D">
      <w:pPr>
        <w:rPr>
          <w:rFonts w:ascii="RL2" w:eastAsiaTheme="minorHAnsi" w:hAnsi="RL2" w:cs="RLFontRegular"/>
          <w:bCs/>
          <w:sz w:val="20"/>
          <w:szCs w:val="18"/>
          <w:lang w:val="en-GB"/>
        </w:rPr>
      </w:pPr>
      <w:r w:rsidRPr="00C83F0D">
        <w:rPr>
          <w:rFonts w:ascii="RL2" w:eastAsiaTheme="minorHAnsi" w:hAnsi="RL2" w:cs="RLFontRegular"/>
          <w:bCs/>
          <w:sz w:val="20"/>
          <w:szCs w:val="18"/>
          <w:lang w:val="en-GB"/>
        </w:rPr>
        <w:t>Q:</w:t>
      </w:r>
      <w:r w:rsidRPr="00C83F0D">
        <w:rPr>
          <w:rFonts w:ascii="RL2" w:eastAsiaTheme="minorHAnsi" w:hAnsi="RL2" w:cs="RLFontRegular"/>
          <w:bCs/>
          <w:sz w:val="20"/>
          <w:szCs w:val="18"/>
          <w:lang w:val="en-GB"/>
        </w:rPr>
        <w:tab/>
        <w:t>What logos and IP are relevant to this program?</w:t>
      </w:r>
    </w:p>
    <w:p w14:paraId="4F386E83" w14:textId="54743FCE" w:rsidR="00C83F0D" w:rsidRDefault="00C83F0D" w:rsidP="00C83F0D">
      <w:pPr>
        <w:rPr>
          <w:rFonts w:ascii="RL2" w:eastAsiaTheme="minorHAnsi" w:hAnsi="RL2" w:cs="RLFontRegular"/>
          <w:b w:val="0"/>
          <w:sz w:val="20"/>
          <w:szCs w:val="18"/>
          <w:lang w:val="en-GB"/>
        </w:rPr>
      </w:pPr>
      <w:r>
        <w:rPr>
          <w:rFonts w:ascii="RL2" w:eastAsiaTheme="minorHAnsi" w:hAnsi="RL2" w:cs="RLFontRegular"/>
          <w:b w:val="0"/>
          <w:sz w:val="20"/>
          <w:szCs w:val="18"/>
          <w:lang w:val="en-GB"/>
        </w:rPr>
        <w:t>A:</w:t>
      </w:r>
      <w:r>
        <w:rPr>
          <w:rFonts w:ascii="RL2" w:eastAsiaTheme="minorHAnsi" w:hAnsi="RL2" w:cs="RLFontRegular"/>
          <w:b w:val="0"/>
          <w:sz w:val="20"/>
          <w:szCs w:val="18"/>
          <w:lang w:val="en-GB"/>
        </w:rPr>
        <w:tab/>
        <w:t>Please refer to the addendum at the rear of this document for a list of relevant logos / IP</w:t>
      </w:r>
    </w:p>
    <w:p w14:paraId="0AC0AFC2" w14:textId="77777777" w:rsidR="00C83F0D" w:rsidRPr="00EE31FF" w:rsidRDefault="00C83F0D" w:rsidP="00C83F0D">
      <w:pPr>
        <w:rPr>
          <w:rFonts w:ascii="RL2" w:eastAsiaTheme="minorHAnsi" w:hAnsi="RL2" w:cs="RLFontRegular"/>
          <w:b w:val="0"/>
          <w:sz w:val="20"/>
          <w:szCs w:val="18"/>
          <w:lang w:val="en-GB"/>
        </w:rPr>
      </w:pPr>
    </w:p>
    <w:p w14:paraId="289B9D77" w14:textId="74F4A410" w:rsidR="00EE31FF" w:rsidRPr="00C83F0D" w:rsidRDefault="00EE31FF" w:rsidP="00EE31FF">
      <w:pPr>
        <w:ind w:left="720" w:hanging="720"/>
        <w:rPr>
          <w:rFonts w:ascii="RL2" w:eastAsiaTheme="minorHAnsi" w:hAnsi="RL2" w:cs="RLFontRegular"/>
          <w:bCs/>
          <w:sz w:val="20"/>
          <w:szCs w:val="18"/>
          <w:lang w:val="en-GB"/>
        </w:rPr>
      </w:pPr>
      <w:r w:rsidRPr="00C83F0D">
        <w:rPr>
          <w:rFonts w:ascii="RL2" w:eastAsiaTheme="minorHAnsi" w:hAnsi="RL2" w:cs="RLFontRegular"/>
          <w:bCs/>
          <w:sz w:val="20"/>
          <w:szCs w:val="18"/>
          <w:lang w:val="en-GB"/>
        </w:rPr>
        <w:t>Q:</w:t>
      </w:r>
      <w:r w:rsidRPr="00C83F0D">
        <w:rPr>
          <w:rFonts w:ascii="RL2" w:eastAsiaTheme="minorHAnsi" w:hAnsi="RL2" w:cs="RLFontRegular"/>
          <w:bCs/>
          <w:sz w:val="20"/>
          <w:szCs w:val="18"/>
          <w:lang w:val="en-GB"/>
        </w:rPr>
        <w:tab/>
        <w:t xml:space="preserve"> I cannot answer many of the application questions. How should I handle this and how will it affect my chances of getting a license?</w:t>
      </w:r>
    </w:p>
    <w:p w14:paraId="54706D5E" w14:textId="1D236ADD" w:rsidR="00C83F0D" w:rsidRDefault="00EE31FF" w:rsidP="00C83F0D">
      <w:pPr>
        <w:ind w:left="720" w:hanging="720"/>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A: </w:t>
      </w:r>
      <w:r w:rsidRPr="00EE31FF">
        <w:rPr>
          <w:rFonts w:ascii="RL2" w:eastAsiaTheme="minorHAnsi" w:hAnsi="RL2" w:cs="RLFontRegular"/>
          <w:b w:val="0"/>
          <w:sz w:val="20"/>
          <w:szCs w:val="18"/>
          <w:lang w:val="en-GB"/>
        </w:rPr>
        <w:tab/>
        <w:t xml:space="preserve">All questions must be answered to the best of your ability. If you feel that a question does not apply to you, please answer “N/A” and include a brief explanation of why. </w:t>
      </w:r>
    </w:p>
    <w:p w14:paraId="72C75B67" w14:textId="77777777" w:rsidR="00C83F0D" w:rsidRPr="00EE31FF" w:rsidRDefault="00C83F0D" w:rsidP="00C83F0D">
      <w:pPr>
        <w:ind w:left="720" w:hanging="720"/>
        <w:rPr>
          <w:rFonts w:ascii="RL2" w:eastAsiaTheme="minorHAnsi" w:hAnsi="RL2" w:cs="RLFontRegular"/>
          <w:b w:val="0"/>
          <w:sz w:val="20"/>
          <w:szCs w:val="18"/>
          <w:lang w:val="en-GB"/>
        </w:rPr>
      </w:pPr>
    </w:p>
    <w:p w14:paraId="4D766C59" w14:textId="77777777" w:rsidR="00EE31FF" w:rsidRPr="00C83F0D" w:rsidRDefault="00EE31FF" w:rsidP="00EE31FF">
      <w:pPr>
        <w:rPr>
          <w:rFonts w:ascii="RL2" w:eastAsiaTheme="minorHAnsi" w:hAnsi="RL2" w:cs="RLFontRegular"/>
          <w:bCs/>
          <w:sz w:val="20"/>
          <w:szCs w:val="18"/>
          <w:lang w:val="en-GB"/>
        </w:rPr>
      </w:pPr>
      <w:r w:rsidRPr="00C83F0D">
        <w:rPr>
          <w:rFonts w:ascii="RL2" w:eastAsiaTheme="minorHAnsi" w:hAnsi="RL2" w:cs="RLFontRegular"/>
          <w:bCs/>
          <w:sz w:val="20"/>
          <w:szCs w:val="18"/>
          <w:lang w:val="en-GB"/>
        </w:rPr>
        <w:t xml:space="preserve">Q: </w:t>
      </w:r>
      <w:r w:rsidRPr="00C83F0D">
        <w:rPr>
          <w:rFonts w:ascii="RL2" w:eastAsiaTheme="minorHAnsi" w:hAnsi="RL2" w:cs="RLFontRegular"/>
          <w:bCs/>
          <w:sz w:val="20"/>
          <w:szCs w:val="18"/>
          <w:lang w:val="en-GB"/>
        </w:rPr>
        <w:tab/>
        <w:t>Will TFA sign a confidentiality agreement?</w:t>
      </w:r>
    </w:p>
    <w:p w14:paraId="123FCE94" w14:textId="650A6452" w:rsidR="00C83F0D" w:rsidRDefault="00EE31FF" w:rsidP="00C83F0D">
      <w:pPr>
        <w:ind w:left="720" w:hanging="720"/>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A: </w:t>
      </w:r>
      <w:r w:rsidRPr="00EE31FF">
        <w:rPr>
          <w:rFonts w:ascii="RL2" w:eastAsiaTheme="minorHAnsi" w:hAnsi="RL2" w:cs="RLFontRegular"/>
          <w:b w:val="0"/>
          <w:sz w:val="20"/>
          <w:szCs w:val="18"/>
          <w:lang w:val="en-GB"/>
        </w:rPr>
        <w:tab/>
        <w:t>No, you should not include any information or material with your license application that you want to keep confidential.</w:t>
      </w:r>
    </w:p>
    <w:p w14:paraId="5AB778D3" w14:textId="77777777" w:rsidR="00C83F0D" w:rsidRPr="00EE31FF" w:rsidRDefault="00C83F0D" w:rsidP="00C83F0D">
      <w:pPr>
        <w:ind w:left="720" w:hanging="720"/>
        <w:rPr>
          <w:rFonts w:ascii="RL2" w:eastAsiaTheme="minorHAnsi" w:hAnsi="RL2" w:cs="RLFontRegular"/>
          <w:b w:val="0"/>
          <w:sz w:val="20"/>
          <w:szCs w:val="18"/>
          <w:lang w:val="en-GB"/>
        </w:rPr>
      </w:pPr>
    </w:p>
    <w:p w14:paraId="28F236BB" w14:textId="77777777" w:rsidR="00EE31FF" w:rsidRPr="00C83F0D" w:rsidRDefault="00EE31FF" w:rsidP="00EE31FF">
      <w:pPr>
        <w:rPr>
          <w:rFonts w:ascii="RL2" w:eastAsiaTheme="minorHAnsi" w:hAnsi="RL2" w:cs="RLFontRegular"/>
          <w:bCs/>
          <w:sz w:val="20"/>
          <w:szCs w:val="18"/>
          <w:lang w:val="en-GB"/>
        </w:rPr>
      </w:pPr>
      <w:r w:rsidRPr="00C83F0D">
        <w:rPr>
          <w:rFonts w:ascii="RL2" w:eastAsiaTheme="minorHAnsi" w:hAnsi="RL2" w:cs="RLFontRegular"/>
          <w:bCs/>
          <w:sz w:val="20"/>
          <w:szCs w:val="18"/>
          <w:lang w:val="en-GB"/>
        </w:rPr>
        <w:t xml:space="preserve">Q: </w:t>
      </w:r>
      <w:r w:rsidRPr="00C83F0D">
        <w:rPr>
          <w:rFonts w:ascii="RL2" w:eastAsiaTheme="minorHAnsi" w:hAnsi="RL2" w:cs="RLFontRegular"/>
          <w:bCs/>
          <w:sz w:val="20"/>
          <w:szCs w:val="18"/>
          <w:lang w:val="en-GB"/>
        </w:rPr>
        <w:tab/>
        <w:t>How long will the entire application process take?</w:t>
      </w:r>
    </w:p>
    <w:p w14:paraId="6F2A5DDA" w14:textId="6F7F6371" w:rsidR="00EE31FF" w:rsidRPr="00EE31FF"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A: </w:t>
      </w:r>
      <w:r w:rsidRPr="00EE31FF">
        <w:rPr>
          <w:rFonts w:ascii="RL2" w:eastAsiaTheme="minorHAnsi" w:hAnsi="RL2" w:cs="RLFontRegular"/>
          <w:b w:val="0"/>
          <w:sz w:val="20"/>
          <w:szCs w:val="18"/>
          <w:lang w:val="en-GB"/>
        </w:rPr>
        <w:tab/>
        <w:t xml:space="preserve">Allow four </w:t>
      </w:r>
      <w:r w:rsidR="00C83F0D">
        <w:rPr>
          <w:rFonts w:ascii="RL2" w:eastAsiaTheme="minorHAnsi" w:hAnsi="RL2" w:cs="RLFontRegular"/>
          <w:b w:val="0"/>
          <w:sz w:val="20"/>
          <w:szCs w:val="18"/>
          <w:lang w:val="en-GB"/>
        </w:rPr>
        <w:t xml:space="preserve">to six </w:t>
      </w:r>
      <w:r w:rsidRPr="00EE31FF">
        <w:rPr>
          <w:rFonts w:ascii="RL2" w:eastAsiaTheme="minorHAnsi" w:hAnsi="RL2" w:cs="RLFontRegular"/>
          <w:b w:val="0"/>
          <w:sz w:val="20"/>
          <w:szCs w:val="18"/>
          <w:lang w:val="en-GB"/>
        </w:rPr>
        <w:t xml:space="preserve">weeks for </w:t>
      </w:r>
      <w:r w:rsidR="00C83F0D">
        <w:rPr>
          <w:rFonts w:ascii="RL2" w:eastAsiaTheme="minorHAnsi" w:hAnsi="RL2" w:cs="RLFontRegular"/>
          <w:b w:val="0"/>
          <w:sz w:val="20"/>
          <w:szCs w:val="18"/>
          <w:lang w:val="en-GB"/>
        </w:rPr>
        <w:t>a</w:t>
      </w:r>
      <w:r w:rsidRPr="00EE31FF">
        <w:rPr>
          <w:rFonts w:ascii="RL2" w:eastAsiaTheme="minorHAnsi" w:hAnsi="RL2" w:cs="RLFontRegular"/>
          <w:b w:val="0"/>
          <w:sz w:val="20"/>
          <w:szCs w:val="18"/>
          <w:lang w:val="en-GB"/>
        </w:rPr>
        <w:t xml:space="preserve"> response to your application.</w:t>
      </w:r>
    </w:p>
    <w:p w14:paraId="475F5DB2" w14:textId="77777777" w:rsidR="00EE31FF" w:rsidRPr="00EE31FF" w:rsidRDefault="00EE31FF" w:rsidP="00EE31FF">
      <w:pPr>
        <w:rPr>
          <w:rFonts w:ascii="RL2" w:eastAsiaTheme="minorHAnsi" w:hAnsi="RL2" w:cs="RLFontRegular"/>
          <w:b w:val="0"/>
          <w:sz w:val="20"/>
          <w:szCs w:val="18"/>
          <w:lang w:val="en-GB"/>
        </w:rPr>
      </w:pPr>
    </w:p>
    <w:p w14:paraId="2978EA17" w14:textId="6DE7C144" w:rsidR="00EE31FF" w:rsidRPr="00C83F0D"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A representative from NRL Touch Football will be available to answer any queries regarding the request</w:t>
      </w:r>
      <w:r w:rsidR="00C83F0D">
        <w:rPr>
          <w:rFonts w:ascii="RL2" w:eastAsiaTheme="minorHAnsi" w:hAnsi="RL2" w:cs="RLFontRegular"/>
          <w:b w:val="0"/>
          <w:sz w:val="20"/>
          <w:szCs w:val="18"/>
          <w:lang w:val="en-GB"/>
        </w:rPr>
        <w:t xml:space="preserve">. </w:t>
      </w:r>
      <w:r w:rsidRPr="00EE31FF">
        <w:rPr>
          <w:rFonts w:ascii="RL2" w:eastAsiaTheme="minorHAnsi" w:hAnsi="RL2" w:cs="RLFontRegular"/>
          <w:b w:val="0"/>
          <w:sz w:val="20"/>
          <w:szCs w:val="18"/>
          <w:lang w:val="en-GB"/>
        </w:rPr>
        <w:t xml:space="preserve">Please submit any queries (in writing initially) to the attention of Tim Wyld – </w:t>
      </w:r>
      <w:r w:rsidR="00C83F0D">
        <w:rPr>
          <w:rFonts w:ascii="RL2" w:eastAsiaTheme="minorHAnsi" w:hAnsi="RL2" w:cs="RLFontRegular"/>
          <w:b w:val="0"/>
          <w:sz w:val="20"/>
          <w:szCs w:val="18"/>
          <w:lang w:val="en-GB"/>
        </w:rPr>
        <w:t xml:space="preserve">General Manager Commercial </w:t>
      </w:r>
      <w:hyperlink r:id="rId13" w:history="1">
        <w:r w:rsidR="00C83F0D" w:rsidRPr="005408EA">
          <w:rPr>
            <w:rStyle w:val="Hyperlink"/>
            <w:rFonts w:ascii="RL2" w:eastAsiaTheme="minorHAnsi" w:hAnsi="RL2" w:cs="RLFontRegular"/>
            <w:b w:val="0"/>
            <w:sz w:val="20"/>
            <w:szCs w:val="12"/>
            <w:lang w:val="en-GB"/>
          </w:rPr>
          <w:t>tim.wyld@touchfootball.com.au</w:t>
        </w:r>
      </w:hyperlink>
      <w:r w:rsidRPr="00C83F0D">
        <w:rPr>
          <w:rFonts w:ascii="RL2" w:eastAsiaTheme="minorHAnsi" w:hAnsi="RL2" w:cs="RLFontRegular"/>
          <w:b w:val="0"/>
          <w:sz w:val="14"/>
          <w:szCs w:val="12"/>
          <w:lang w:val="en-GB"/>
        </w:rPr>
        <w:t xml:space="preserve"> </w:t>
      </w:r>
    </w:p>
    <w:p w14:paraId="468E9645" w14:textId="77777777" w:rsidR="00C83F0D" w:rsidRDefault="00C83F0D" w:rsidP="00EE31FF">
      <w:pPr>
        <w:rPr>
          <w:rFonts w:ascii="RL2" w:eastAsiaTheme="minorHAnsi" w:hAnsi="RL2" w:cs="RLFontRegular"/>
          <w:b w:val="0"/>
          <w:sz w:val="20"/>
          <w:szCs w:val="18"/>
          <w:lang w:val="en-GB"/>
        </w:rPr>
      </w:pPr>
    </w:p>
    <w:p w14:paraId="1EB94428" w14:textId="0B1A27D5" w:rsidR="00EE31FF"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Requests will be assessed against the following criteria:</w:t>
      </w:r>
    </w:p>
    <w:p w14:paraId="0576BFF8" w14:textId="77777777" w:rsidR="00C83F0D" w:rsidRPr="00C83F0D" w:rsidRDefault="00C83F0D" w:rsidP="00C83F0D">
      <w:pPr>
        <w:rPr>
          <w:rFonts w:ascii="RL2" w:hAnsi="RL2" w:cs="RLFontRegular"/>
          <w:sz w:val="20"/>
          <w:szCs w:val="18"/>
          <w:lang w:val="en-GB"/>
        </w:rPr>
      </w:pPr>
    </w:p>
    <w:p w14:paraId="4BB05CFD" w14:textId="49832435" w:rsidR="00C83F0D" w:rsidRPr="00C83F0D" w:rsidRDefault="00EE31FF" w:rsidP="00C83F0D">
      <w:pPr>
        <w:pStyle w:val="ListParagraph"/>
        <w:numPr>
          <w:ilvl w:val="0"/>
          <w:numId w:val="3"/>
        </w:numPr>
        <w:rPr>
          <w:rFonts w:ascii="RL2" w:hAnsi="RL2" w:cs="RLFontRegular"/>
          <w:color w:val="082A75" w:themeColor="text2"/>
          <w:sz w:val="20"/>
          <w:szCs w:val="18"/>
          <w:lang w:val="en-GB"/>
        </w:rPr>
      </w:pPr>
      <w:r w:rsidRPr="00C83F0D">
        <w:rPr>
          <w:rFonts w:ascii="RL2" w:hAnsi="RL2" w:cs="RLFontRegular"/>
          <w:color w:val="082A75" w:themeColor="text2"/>
          <w:sz w:val="20"/>
          <w:szCs w:val="18"/>
          <w:lang w:val="en-GB"/>
        </w:rPr>
        <w:t>Capacity to fulfil high volume orders</w:t>
      </w:r>
    </w:p>
    <w:p w14:paraId="5C806EC8" w14:textId="42E11C20" w:rsidR="00EE31FF" w:rsidRPr="00C83F0D" w:rsidRDefault="00EE31FF" w:rsidP="00C83F0D">
      <w:pPr>
        <w:pStyle w:val="ListParagraph"/>
        <w:numPr>
          <w:ilvl w:val="0"/>
          <w:numId w:val="3"/>
        </w:numPr>
        <w:rPr>
          <w:rFonts w:ascii="RL2" w:hAnsi="RL2" w:cs="RLFontRegular"/>
          <w:color w:val="082A75" w:themeColor="text2"/>
          <w:sz w:val="20"/>
          <w:szCs w:val="18"/>
          <w:lang w:val="en-GB"/>
        </w:rPr>
      </w:pPr>
      <w:r w:rsidRPr="00C83F0D">
        <w:rPr>
          <w:rFonts w:ascii="RL2" w:hAnsi="RL2" w:cs="RLFontRegular"/>
          <w:color w:val="082A75" w:themeColor="text2"/>
          <w:sz w:val="20"/>
          <w:szCs w:val="18"/>
          <w:lang w:val="en-GB"/>
        </w:rPr>
        <w:t>Proven history of major teamwear accounts with sporting bodies</w:t>
      </w:r>
      <w:r w:rsidR="00C83F0D">
        <w:rPr>
          <w:rFonts w:ascii="RL2" w:hAnsi="RL2" w:cs="RLFontRegular"/>
          <w:color w:val="082A75" w:themeColor="text2"/>
          <w:sz w:val="20"/>
          <w:szCs w:val="18"/>
          <w:lang w:val="en-GB"/>
        </w:rPr>
        <w:t xml:space="preserve"> and Touch Football affiliates </w:t>
      </w:r>
    </w:p>
    <w:p w14:paraId="4626D768" w14:textId="77777777" w:rsidR="00EE31FF" w:rsidRPr="00C83F0D" w:rsidRDefault="00EE31FF" w:rsidP="00C83F0D">
      <w:pPr>
        <w:pStyle w:val="ListParagraph"/>
        <w:numPr>
          <w:ilvl w:val="0"/>
          <w:numId w:val="3"/>
        </w:numPr>
        <w:rPr>
          <w:rFonts w:ascii="RL2" w:hAnsi="RL2" w:cs="RLFontRegular"/>
          <w:color w:val="082A75" w:themeColor="text2"/>
          <w:sz w:val="20"/>
          <w:szCs w:val="18"/>
          <w:lang w:val="en-GB"/>
        </w:rPr>
      </w:pPr>
      <w:r w:rsidRPr="00C83F0D">
        <w:rPr>
          <w:rFonts w:ascii="RL2" w:hAnsi="RL2" w:cs="RLFontRegular"/>
          <w:color w:val="082A75" w:themeColor="text2"/>
          <w:sz w:val="20"/>
          <w:szCs w:val="18"/>
          <w:lang w:val="en-GB"/>
        </w:rPr>
        <w:t xml:space="preserve">Reputation and financial strength </w:t>
      </w:r>
    </w:p>
    <w:p w14:paraId="5B228812" w14:textId="77777777" w:rsidR="00EE31FF" w:rsidRPr="00C83F0D" w:rsidRDefault="00EE31FF" w:rsidP="00C83F0D">
      <w:pPr>
        <w:pStyle w:val="ListParagraph"/>
        <w:numPr>
          <w:ilvl w:val="0"/>
          <w:numId w:val="3"/>
        </w:numPr>
        <w:rPr>
          <w:rFonts w:ascii="RL2" w:hAnsi="RL2" w:cs="RLFontRegular"/>
          <w:color w:val="082A75" w:themeColor="text2"/>
          <w:sz w:val="20"/>
          <w:szCs w:val="18"/>
          <w:lang w:val="en-GB"/>
        </w:rPr>
      </w:pPr>
      <w:r w:rsidRPr="00C83F0D">
        <w:rPr>
          <w:rFonts w:ascii="RL2" w:hAnsi="RL2" w:cs="RLFontRegular"/>
          <w:color w:val="082A75" w:themeColor="text2"/>
          <w:sz w:val="20"/>
          <w:szCs w:val="18"/>
          <w:lang w:val="en-GB"/>
        </w:rPr>
        <w:t>Product quality</w:t>
      </w:r>
    </w:p>
    <w:p w14:paraId="56CB0BD4" w14:textId="77777777" w:rsidR="00EE31FF" w:rsidRPr="00C83F0D" w:rsidRDefault="00EE31FF" w:rsidP="00C83F0D">
      <w:pPr>
        <w:pStyle w:val="ListParagraph"/>
        <w:numPr>
          <w:ilvl w:val="0"/>
          <w:numId w:val="3"/>
        </w:numPr>
        <w:rPr>
          <w:rFonts w:ascii="RL2" w:hAnsi="RL2" w:cs="RLFontRegular"/>
          <w:color w:val="082A75" w:themeColor="text2"/>
          <w:sz w:val="20"/>
          <w:szCs w:val="18"/>
          <w:lang w:val="en-GB"/>
        </w:rPr>
      </w:pPr>
      <w:r w:rsidRPr="00C83F0D">
        <w:rPr>
          <w:rFonts w:ascii="RL2" w:hAnsi="RL2" w:cs="RLFontRegular"/>
          <w:color w:val="082A75" w:themeColor="text2"/>
          <w:sz w:val="20"/>
          <w:szCs w:val="18"/>
          <w:lang w:val="en-GB"/>
        </w:rPr>
        <w:t xml:space="preserve">Capacity and demonstrated ability to abide by all relevant Fair Work Practices </w:t>
      </w:r>
    </w:p>
    <w:p w14:paraId="5F1081CF" w14:textId="2EDFC7C9" w:rsidR="00EE31FF" w:rsidRPr="00EE31FF" w:rsidRDefault="00EE31FF" w:rsidP="00EE31FF">
      <w:pPr>
        <w:rPr>
          <w:rFonts w:ascii="RL2" w:eastAsiaTheme="minorHAnsi" w:hAnsi="RL2" w:cs="RLFontRegular"/>
          <w:b w:val="0"/>
          <w:sz w:val="20"/>
          <w:szCs w:val="18"/>
          <w:lang w:val="en-GB"/>
        </w:rPr>
      </w:pPr>
      <w:r w:rsidRPr="00EE31FF">
        <w:rPr>
          <w:rFonts w:ascii="RL2" w:eastAsiaTheme="minorHAnsi" w:hAnsi="RL2" w:cs="RLFontRegular"/>
          <w:b w:val="0"/>
          <w:sz w:val="20"/>
          <w:szCs w:val="18"/>
          <w:lang w:val="en-GB"/>
        </w:rPr>
        <w:t xml:space="preserve">We look forward to receiving your completed application. All submissions must be submitted electronically </w:t>
      </w:r>
      <w:r w:rsidR="008F1EE2" w:rsidRPr="00EE31FF">
        <w:rPr>
          <w:rFonts w:ascii="RL2" w:eastAsiaTheme="minorHAnsi" w:hAnsi="RL2" w:cs="RLFontRegular"/>
          <w:b w:val="0"/>
          <w:sz w:val="20"/>
          <w:szCs w:val="18"/>
          <w:lang w:val="en-GB"/>
        </w:rPr>
        <w:t>to:</w:t>
      </w:r>
      <w:r w:rsidR="008F1EE2">
        <w:rPr>
          <w:rFonts w:ascii="RL2" w:eastAsiaTheme="minorHAnsi" w:hAnsi="RL2" w:cs="RLFontRegular"/>
          <w:b w:val="0"/>
          <w:sz w:val="20"/>
          <w:szCs w:val="18"/>
          <w:lang w:val="en-GB"/>
        </w:rPr>
        <w:t xml:space="preserve"> </w:t>
      </w:r>
      <w:hyperlink r:id="rId14" w:history="1">
        <w:r w:rsidR="008F1EE2" w:rsidRPr="005408EA">
          <w:rPr>
            <w:rStyle w:val="Hyperlink"/>
            <w:rFonts w:ascii="RL2" w:eastAsiaTheme="minorHAnsi" w:hAnsi="RL2" w:cs="RLFontRegular"/>
            <w:b w:val="0"/>
            <w:sz w:val="20"/>
            <w:szCs w:val="12"/>
            <w:lang w:val="en-GB"/>
          </w:rPr>
          <w:t>tim.wyld@touchfootball.com.au</w:t>
        </w:r>
      </w:hyperlink>
      <w:r w:rsidR="008F1EE2" w:rsidRPr="00C83F0D">
        <w:rPr>
          <w:rFonts w:ascii="RL2" w:eastAsiaTheme="minorHAnsi" w:hAnsi="RL2" w:cs="RLFontRegular"/>
          <w:b w:val="0"/>
          <w:sz w:val="14"/>
          <w:szCs w:val="12"/>
          <w:lang w:val="en-GB"/>
        </w:rPr>
        <w:t xml:space="preserve"> </w:t>
      </w:r>
    </w:p>
    <w:p w14:paraId="402E5B27" w14:textId="7F23CD28" w:rsidR="00EE31FF" w:rsidRDefault="00EE31FF" w:rsidP="00EE31FF">
      <w:pPr>
        <w:rPr>
          <w:rFonts w:ascii="RL2" w:eastAsiaTheme="minorHAnsi" w:hAnsi="RL2" w:cs="RLFontRegular"/>
          <w:b w:val="0"/>
          <w:sz w:val="20"/>
          <w:szCs w:val="18"/>
          <w:lang w:val="en-GB"/>
        </w:rPr>
      </w:pPr>
    </w:p>
    <w:p w14:paraId="1B8273EB" w14:textId="7C60AD1F" w:rsidR="00C136C9" w:rsidRPr="00564630" w:rsidRDefault="00C136C9" w:rsidP="00EE31FF">
      <w:pPr>
        <w:rPr>
          <w:rFonts w:ascii="RL2" w:eastAsiaTheme="minorHAnsi" w:hAnsi="RL2" w:cs="RLFontRegular"/>
          <w:bCs/>
          <w:sz w:val="20"/>
          <w:szCs w:val="18"/>
          <w:lang w:val="en-GB"/>
        </w:rPr>
      </w:pPr>
      <w:r w:rsidRPr="00564630">
        <w:rPr>
          <w:rFonts w:ascii="RL2" w:eastAsiaTheme="minorHAnsi" w:hAnsi="RL2" w:cs="RLFontRegular"/>
          <w:bCs/>
          <w:sz w:val="20"/>
          <w:szCs w:val="18"/>
          <w:lang w:val="en-GB"/>
        </w:rPr>
        <w:t xml:space="preserve">Applications </w:t>
      </w:r>
      <w:r w:rsidR="00564630">
        <w:rPr>
          <w:rFonts w:ascii="RL2" w:eastAsiaTheme="minorHAnsi" w:hAnsi="RL2" w:cs="RLFontRegular"/>
          <w:bCs/>
          <w:sz w:val="20"/>
          <w:szCs w:val="18"/>
          <w:lang w:val="en-GB"/>
        </w:rPr>
        <w:t>Close</w:t>
      </w:r>
      <w:r w:rsidRPr="00564630">
        <w:rPr>
          <w:rFonts w:ascii="RL2" w:eastAsiaTheme="minorHAnsi" w:hAnsi="RL2" w:cs="RLFontRegular"/>
          <w:bCs/>
          <w:sz w:val="20"/>
          <w:szCs w:val="18"/>
          <w:lang w:val="en-GB"/>
        </w:rPr>
        <w:t xml:space="preserve">: </w:t>
      </w:r>
      <w:r w:rsidR="00564630">
        <w:rPr>
          <w:rFonts w:ascii="RL2" w:eastAsiaTheme="minorHAnsi" w:hAnsi="RL2" w:cs="RLFontRegular"/>
          <w:bCs/>
          <w:sz w:val="20"/>
          <w:szCs w:val="18"/>
          <w:lang w:val="en-GB"/>
        </w:rPr>
        <w:t>5.00pm (AEST)</w:t>
      </w:r>
      <w:r w:rsidRPr="00564630">
        <w:rPr>
          <w:rFonts w:ascii="RL2" w:eastAsiaTheme="minorHAnsi" w:hAnsi="RL2" w:cs="RLFontRegular"/>
          <w:bCs/>
          <w:sz w:val="20"/>
          <w:szCs w:val="18"/>
          <w:lang w:val="en-GB"/>
        </w:rPr>
        <w:t xml:space="preserve"> </w:t>
      </w:r>
      <w:r w:rsidR="00564630" w:rsidRPr="00564630">
        <w:rPr>
          <w:rFonts w:ascii="RL2" w:eastAsiaTheme="minorHAnsi" w:hAnsi="RL2" w:cs="RLFontRegular"/>
          <w:bCs/>
          <w:sz w:val="20"/>
          <w:szCs w:val="18"/>
          <w:lang w:val="en-GB"/>
        </w:rPr>
        <w:t>30 April 2020</w:t>
      </w:r>
    </w:p>
    <w:p w14:paraId="4E5C9B3A" w14:textId="77777777" w:rsidR="00C136C9" w:rsidRPr="00EE31FF" w:rsidRDefault="00C136C9" w:rsidP="00EE31FF">
      <w:pPr>
        <w:rPr>
          <w:rFonts w:ascii="RL2" w:eastAsiaTheme="minorHAnsi" w:hAnsi="RL2" w:cs="RLFontRegular"/>
          <w:b w:val="0"/>
          <w:sz w:val="20"/>
          <w:szCs w:val="18"/>
          <w:lang w:val="en-GB"/>
        </w:rPr>
      </w:pPr>
    </w:p>
    <w:p w14:paraId="4D6BB924" w14:textId="77777777" w:rsidR="00EE31FF" w:rsidRPr="008F1EE2" w:rsidRDefault="00EE31FF" w:rsidP="00EE31FF">
      <w:pPr>
        <w:rPr>
          <w:rFonts w:ascii="RL2" w:eastAsiaTheme="minorHAnsi" w:hAnsi="RL2" w:cs="RLFontRegular"/>
          <w:b w:val="0"/>
          <w:sz w:val="16"/>
          <w:szCs w:val="14"/>
          <w:lang w:val="en-GB"/>
        </w:rPr>
      </w:pPr>
      <w:r w:rsidRPr="008F1EE2">
        <w:rPr>
          <w:rFonts w:ascii="RL2" w:eastAsiaTheme="minorHAnsi" w:hAnsi="RL2" w:cs="RLFontRegular"/>
          <w:b w:val="0"/>
          <w:sz w:val="16"/>
          <w:szCs w:val="14"/>
          <w:lang w:val="en-GB"/>
        </w:rPr>
        <w:t xml:space="preserve">Please note that only official licensed apparel and or merchandise may carry the logos and marks of Touch Football Australia (TFA), and marks registered by TFA or ALRC. TFA vigorously protects the ownership of its intellectual property and will, as appropriate, take legal action against any unauthorised use of these symbols or any unauthorised attempt to associate any company, product or service with TFA or any related marks or logos. </w:t>
      </w:r>
    </w:p>
    <w:p w14:paraId="38AA68FA" w14:textId="77777777" w:rsidR="00EE31FF" w:rsidRPr="008F1EE2" w:rsidRDefault="00EE31FF" w:rsidP="00EE31FF">
      <w:pPr>
        <w:rPr>
          <w:rFonts w:ascii="RL2" w:eastAsiaTheme="minorHAnsi" w:hAnsi="RL2" w:cs="RLFontRegular"/>
          <w:b w:val="0"/>
          <w:sz w:val="16"/>
          <w:szCs w:val="14"/>
          <w:lang w:val="en-GB"/>
        </w:rPr>
      </w:pPr>
      <w:r w:rsidRPr="008F1EE2">
        <w:rPr>
          <w:rFonts w:ascii="RL2" w:eastAsiaTheme="minorHAnsi" w:hAnsi="RL2" w:cs="RLFontRegular"/>
          <w:b w:val="0"/>
          <w:sz w:val="16"/>
          <w:szCs w:val="14"/>
          <w:lang w:val="en-GB"/>
        </w:rPr>
        <w:t>Nothing in this application form shall give rise to any legal or professional relationship between the applicant and TFA. Completion and submission of this application form does not grant the applicant any rights or license to use any intellectual property of TFA or its related bodies corporate. TFA will review and evaluate application forms and may or may not choose to contact applicants to discuss their application and the products disclosed therein.</w:t>
      </w:r>
    </w:p>
    <w:p w14:paraId="22790DC4" w14:textId="5100E133" w:rsidR="00EE31FF" w:rsidRDefault="00EE31FF" w:rsidP="00DF027C">
      <w:pPr>
        <w:rPr>
          <w:rFonts w:ascii="RL2" w:eastAsiaTheme="minorHAnsi" w:hAnsi="RL2" w:cs="RLFontRegular"/>
          <w:b w:val="0"/>
          <w:sz w:val="20"/>
          <w:szCs w:val="18"/>
          <w:lang w:val="en-GB"/>
        </w:rPr>
      </w:pPr>
    </w:p>
    <w:p w14:paraId="29CC38BF" w14:textId="1AA9BB59" w:rsidR="00C83F0D" w:rsidRDefault="00C83F0D" w:rsidP="00DF027C">
      <w:pPr>
        <w:rPr>
          <w:rFonts w:ascii="RL2" w:eastAsiaTheme="minorHAnsi" w:hAnsi="RL2" w:cs="RLFontRegular"/>
          <w:b w:val="0"/>
          <w:sz w:val="20"/>
          <w:szCs w:val="18"/>
          <w:lang w:val="en-GB"/>
        </w:rPr>
      </w:pPr>
    </w:p>
    <w:p w14:paraId="7C851580" w14:textId="1896DD58" w:rsidR="00C83F0D" w:rsidRDefault="00C83F0D" w:rsidP="00DF027C">
      <w:pPr>
        <w:rPr>
          <w:rFonts w:ascii="RL2" w:eastAsiaTheme="minorHAnsi" w:hAnsi="RL2" w:cs="RLFontRegular"/>
          <w:b w:val="0"/>
          <w:sz w:val="20"/>
          <w:szCs w:val="18"/>
          <w:lang w:val="en-GB"/>
        </w:rPr>
      </w:pPr>
    </w:p>
    <w:p w14:paraId="6EB62699" w14:textId="5CF3AD2C" w:rsidR="00C83F0D" w:rsidRDefault="00C83F0D" w:rsidP="00DF027C">
      <w:pPr>
        <w:rPr>
          <w:rFonts w:ascii="RL2" w:eastAsiaTheme="minorHAnsi" w:hAnsi="RL2" w:cs="RLFontRegular"/>
          <w:b w:val="0"/>
          <w:sz w:val="20"/>
          <w:szCs w:val="18"/>
          <w:lang w:val="en-GB"/>
        </w:rPr>
      </w:pPr>
    </w:p>
    <w:p w14:paraId="0B4758EA" w14:textId="4B2ABA03" w:rsidR="00C83F0D" w:rsidRDefault="00C83F0D" w:rsidP="00DF027C">
      <w:pPr>
        <w:rPr>
          <w:rFonts w:ascii="RL2" w:eastAsiaTheme="minorHAnsi" w:hAnsi="RL2" w:cs="RLFontRegular"/>
          <w:b w:val="0"/>
          <w:sz w:val="20"/>
          <w:szCs w:val="18"/>
          <w:lang w:val="en-GB"/>
        </w:rPr>
      </w:pPr>
    </w:p>
    <w:p w14:paraId="412ED6FD" w14:textId="3CFA6FD8" w:rsidR="00C83F0D" w:rsidRDefault="00C83F0D" w:rsidP="00DF027C">
      <w:pPr>
        <w:rPr>
          <w:rFonts w:ascii="RL2" w:eastAsiaTheme="minorHAnsi" w:hAnsi="RL2" w:cs="RLFontRegular"/>
          <w:b w:val="0"/>
          <w:sz w:val="20"/>
          <w:szCs w:val="18"/>
          <w:lang w:val="en-GB"/>
        </w:rPr>
      </w:pPr>
    </w:p>
    <w:p w14:paraId="6EA17354" w14:textId="42D250C1" w:rsidR="00C83F0D" w:rsidRDefault="00C83F0D" w:rsidP="00DF027C">
      <w:pPr>
        <w:rPr>
          <w:rFonts w:ascii="RL2" w:eastAsiaTheme="minorHAnsi" w:hAnsi="RL2" w:cs="RLFontRegular"/>
          <w:b w:val="0"/>
          <w:sz w:val="20"/>
          <w:szCs w:val="18"/>
          <w:lang w:val="en-GB"/>
        </w:rPr>
      </w:pPr>
    </w:p>
    <w:p w14:paraId="1970E40B" w14:textId="1AE92B00" w:rsidR="00C83F0D" w:rsidRDefault="00C83F0D" w:rsidP="00DF027C">
      <w:pPr>
        <w:rPr>
          <w:rFonts w:ascii="RL2" w:eastAsiaTheme="minorHAnsi" w:hAnsi="RL2" w:cs="RLFontRegular"/>
          <w:b w:val="0"/>
          <w:sz w:val="20"/>
          <w:szCs w:val="18"/>
          <w:lang w:val="en-GB"/>
        </w:rPr>
      </w:pPr>
    </w:p>
    <w:p w14:paraId="7E2370E5" w14:textId="30AEEF7D" w:rsidR="00C83F0D" w:rsidRDefault="00C83F0D" w:rsidP="00DF027C">
      <w:pPr>
        <w:rPr>
          <w:rFonts w:ascii="RL2" w:eastAsiaTheme="minorHAnsi" w:hAnsi="RL2" w:cs="RLFontRegular"/>
          <w:b w:val="0"/>
          <w:sz w:val="20"/>
          <w:szCs w:val="18"/>
          <w:lang w:val="en-GB"/>
        </w:rPr>
      </w:pPr>
    </w:p>
    <w:p w14:paraId="42265046" w14:textId="52E25A4E" w:rsidR="00C83F0D" w:rsidRDefault="00C83F0D" w:rsidP="00DF027C">
      <w:pPr>
        <w:rPr>
          <w:rFonts w:ascii="RL2" w:eastAsiaTheme="minorHAnsi" w:hAnsi="RL2" w:cs="RLFontRegular"/>
          <w:b w:val="0"/>
          <w:sz w:val="20"/>
          <w:szCs w:val="18"/>
          <w:lang w:val="en-GB"/>
        </w:rPr>
      </w:pPr>
    </w:p>
    <w:p w14:paraId="50AF4A1C" w14:textId="6FBB03F6" w:rsidR="00C83F0D" w:rsidRDefault="00C83F0D" w:rsidP="00DF027C">
      <w:pPr>
        <w:rPr>
          <w:rFonts w:ascii="RL2" w:eastAsiaTheme="minorHAnsi" w:hAnsi="RL2" w:cs="RLFontRegular"/>
          <w:b w:val="0"/>
          <w:sz w:val="20"/>
          <w:szCs w:val="18"/>
          <w:lang w:val="en-GB"/>
        </w:rPr>
      </w:pPr>
    </w:p>
    <w:p w14:paraId="7493F4DE" w14:textId="6B25D644" w:rsidR="00C83F0D" w:rsidRDefault="00C83F0D" w:rsidP="00DF027C">
      <w:pPr>
        <w:rPr>
          <w:rFonts w:ascii="RL2" w:eastAsiaTheme="minorHAnsi" w:hAnsi="RL2" w:cs="RLFontRegular"/>
          <w:b w:val="0"/>
          <w:sz w:val="20"/>
          <w:szCs w:val="18"/>
          <w:lang w:val="en-GB"/>
        </w:rPr>
      </w:pPr>
    </w:p>
    <w:p w14:paraId="2599E504" w14:textId="1BF39D1A" w:rsidR="00C83F0D" w:rsidRDefault="00C83F0D" w:rsidP="00DF027C">
      <w:pPr>
        <w:rPr>
          <w:rFonts w:ascii="RL2" w:eastAsiaTheme="minorHAnsi" w:hAnsi="RL2" w:cs="RLFontRegular"/>
          <w:b w:val="0"/>
          <w:sz w:val="20"/>
          <w:szCs w:val="18"/>
          <w:lang w:val="en-GB"/>
        </w:rPr>
      </w:pPr>
    </w:p>
    <w:p w14:paraId="6BDEAF55" w14:textId="58F93541" w:rsidR="00C83F0D" w:rsidRDefault="00C83F0D" w:rsidP="00DF027C">
      <w:pPr>
        <w:rPr>
          <w:rFonts w:ascii="RL2" w:eastAsiaTheme="minorHAnsi" w:hAnsi="RL2" w:cs="RLFontRegular"/>
          <w:b w:val="0"/>
          <w:sz w:val="20"/>
          <w:szCs w:val="18"/>
          <w:lang w:val="en-GB"/>
        </w:rPr>
      </w:pPr>
    </w:p>
    <w:p w14:paraId="4A1BF5F9" w14:textId="5A00486E" w:rsidR="00C83F0D" w:rsidRDefault="00C83F0D" w:rsidP="00DF027C">
      <w:pPr>
        <w:rPr>
          <w:rFonts w:ascii="RL2" w:eastAsiaTheme="minorHAnsi" w:hAnsi="RL2" w:cs="RLFontRegular"/>
          <w:b w:val="0"/>
          <w:sz w:val="20"/>
          <w:szCs w:val="18"/>
          <w:lang w:val="en-GB"/>
        </w:rPr>
      </w:pPr>
    </w:p>
    <w:p w14:paraId="57E78FB5" w14:textId="6980F43C" w:rsidR="00582803" w:rsidRDefault="00582803" w:rsidP="00DF027C">
      <w:pPr>
        <w:rPr>
          <w:rFonts w:ascii="RL2" w:eastAsiaTheme="minorHAnsi" w:hAnsi="RL2" w:cs="RLFontRegular"/>
          <w:b w:val="0"/>
          <w:sz w:val="20"/>
          <w:szCs w:val="18"/>
          <w:lang w:val="en-GB"/>
        </w:rPr>
      </w:pPr>
    </w:p>
    <w:p w14:paraId="132687B4" w14:textId="4830B911" w:rsidR="00582803" w:rsidRDefault="00582803" w:rsidP="00DF027C">
      <w:pPr>
        <w:rPr>
          <w:rFonts w:ascii="RL2" w:eastAsiaTheme="minorHAnsi" w:hAnsi="RL2" w:cs="RLFontRegular"/>
          <w:b w:val="0"/>
          <w:sz w:val="20"/>
          <w:szCs w:val="18"/>
          <w:lang w:val="en-GB"/>
        </w:rPr>
      </w:pPr>
    </w:p>
    <w:p w14:paraId="10388F41" w14:textId="64DC6E6D" w:rsidR="00582803" w:rsidRDefault="00582803" w:rsidP="00DF027C">
      <w:pPr>
        <w:rPr>
          <w:rFonts w:ascii="RL2" w:eastAsiaTheme="minorHAnsi" w:hAnsi="RL2" w:cs="RLFontRegular"/>
          <w:b w:val="0"/>
          <w:sz w:val="20"/>
          <w:szCs w:val="18"/>
          <w:lang w:val="en-GB"/>
        </w:rPr>
      </w:pPr>
    </w:p>
    <w:p w14:paraId="7785462D" w14:textId="77777777" w:rsidR="00582803" w:rsidRDefault="00582803" w:rsidP="00DF027C">
      <w:pPr>
        <w:rPr>
          <w:rFonts w:ascii="RL2" w:eastAsiaTheme="minorHAnsi" w:hAnsi="RL2" w:cs="RLFontRegular"/>
          <w:b w:val="0"/>
          <w:sz w:val="20"/>
          <w:szCs w:val="18"/>
          <w:lang w:val="en-GB"/>
        </w:rPr>
      </w:pPr>
    </w:p>
    <w:p w14:paraId="40BFFAD6" w14:textId="7F391A29" w:rsidR="00C83F0D" w:rsidRPr="00C83F0D" w:rsidRDefault="00C83F0D" w:rsidP="00C83F0D">
      <w:pPr>
        <w:rPr>
          <w:rFonts w:ascii="RL2" w:eastAsiaTheme="majorEastAsia" w:hAnsi="RL2" w:cstheme="majorBidi"/>
          <w:color w:val="061F57" w:themeColor="text2" w:themeShade="BF"/>
          <w:kern w:val="28"/>
          <w:sz w:val="32"/>
          <w:szCs w:val="18"/>
        </w:rPr>
      </w:pPr>
      <w:r w:rsidRPr="00C83F0D">
        <w:rPr>
          <w:rFonts w:ascii="RL2" w:eastAsiaTheme="majorEastAsia" w:hAnsi="RL2" w:cstheme="majorBidi"/>
          <w:color w:val="061F57" w:themeColor="text2" w:themeShade="BF"/>
          <w:kern w:val="28"/>
          <w:sz w:val="32"/>
          <w:szCs w:val="18"/>
        </w:rPr>
        <w:lastRenderedPageBreak/>
        <w:t xml:space="preserve">License Terms  </w:t>
      </w:r>
    </w:p>
    <w:p w14:paraId="4CAD8C62" w14:textId="77777777" w:rsidR="00C83F0D" w:rsidRPr="00C83F0D" w:rsidRDefault="00C83F0D" w:rsidP="00C83F0D">
      <w:pPr>
        <w:rPr>
          <w:rFonts w:ascii="RL2" w:eastAsiaTheme="majorEastAsia" w:hAnsi="RL2" w:cstheme="majorBidi"/>
          <w:color w:val="061F57" w:themeColor="text2" w:themeShade="BF"/>
          <w:kern w:val="28"/>
          <w:sz w:val="32"/>
          <w:szCs w:val="18"/>
        </w:rPr>
      </w:pPr>
    </w:p>
    <w:p w14:paraId="2006AB73" w14:textId="77777777" w:rsidR="00C83F0D" w:rsidRPr="00C83F0D" w:rsidRDefault="00C83F0D" w:rsidP="00C83F0D">
      <w:pPr>
        <w:rPr>
          <w:rFonts w:ascii="RL2" w:eastAsiaTheme="majorEastAsia" w:hAnsi="RL2" w:cstheme="majorBidi"/>
          <w:b w:val="0"/>
          <w:bCs/>
          <w:sz w:val="20"/>
          <w:szCs w:val="24"/>
        </w:rPr>
      </w:pPr>
      <w:r w:rsidRPr="00C83F0D">
        <w:rPr>
          <w:rFonts w:ascii="RL2" w:eastAsiaTheme="majorEastAsia" w:hAnsi="RL2" w:cstheme="majorBidi"/>
          <w:bCs/>
          <w:sz w:val="20"/>
          <w:szCs w:val="24"/>
        </w:rPr>
        <w:t>1. IP Ownership</w:t>
      </w:r>
    </w:p>
    <w:p w14:paraId="3AEC2E19" w14:textId="23C66A3A" w:rsid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The NRL Touch Football logo(s) is a registered trademark of the Australian Rugby League Commission (ARLC).  The ARLC grants TFA full permission under this program to manage the rights of this IP on their behalf under the strategic partnership agreement between the two parties.</w:t>
      </w:r>
    </w:p>
    <w:p w14:paraId="0DE5EFEA" w14:textId="77777777" w:rsidR="00C83F0D" w:rsidRPr="00C83F0D" w:rsidRDefault="00C83F0D" w:rsidP="00C83F0D">
      <w:pPr>
        <w:rPr>
          <w:rFonts w:ascii="RL2" w:eastAsiaTheme="majorEastAsia" w:hAnsi="RL2" w:cstheme="majorBidi"/>
          <w:b w:val="0"/>
          <w:sz w:val="20"/>
          <w:szCs w:val="24"/>
        </w:rPr>
      </w:pPr>
    </w:p>
    <w:p w14:paraId="11B14E53" w14:textId="77777777" w:rsidR="00C83F0D" w:rsidRPr="00C83F0D" w:rsidRDefault="00C83F0D" w:rsidP="00C83F0D">
      <w:pPr>
        <w:rPr>
          <w:rFonts w:ascii="RL2" w:eastAsiaTheme="majorEastAsia" w:hAnsi="RL2" w:cstheme="majorBidi"/>
          <w:b w:val="0"/>
          <w:bCs/>
          <w:sz w:val="20"/>
          <w:szCs w:val="24"/>
        </w:rPr>
      </w:pPr>
      <w:r w:rsidRPr="00C83F0D">
        <w:rPr>
          <w:rFonts w:ascii="RL2" w:eastAsiaTheme="majorEastAsia" w:hAnsi="RL2" w:cstheme="majorBidi"/>
          <w:bCs/>
          <w:sz w:val="20"/>
          <w:szCs w:val="24"/>
        </w:rPr>
        <w:t>1. Financial Terms</w:t>
      </w:r>
    </w:p>
    <w:p w14:paraId="5A168671" w14:textId="1C9BEAC7" w:rsid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 xml:space="preserve">An annual license fee </w:t>
      </w:r>
      <w:r w:rsidR="0015623C">
        <w:rPr>
          <w:rFonts w:ascii="RL2" w:eastAsiaTheme="majorEastAsia" w:hAnsi="RL2" w:cstheme="majorBidi"/>
          <w:b w:val="0"/>
          <w:sz w:val="20"/>
          <w:szCs w:val="24"/>
        </w:rPr>
        <w:t xml:space="preserve">of $5,000 (+ GST) </w:t>
      </w:r>
      <w:r w:rsidRPr="00C83F0D">
        <w:rPr>
          <w:rFonts w:ascii="RL2" w:eastAsiaTheme="majorEastAsia" w:hAnsi="RL2" w:cstheme="majorBidi"/>
          <w:b w:val="0"/>
          <w:sz w:val="20"/>
          <w:szCs w:val="24"/>
        </w:rPr>
        <w:t>is payable by successful applicants.</w:t>
      </w:r>
    </w:p>
    <w:p w14:paraId="1161A122" w14:textId="77777777" w:rsidR="00C83F0D" w:rsidRPr="00C83F0D" w:rsidRDefault="00C83F0D" w:rsidP="00C83F0D">
      <w:pPr>
        <w:rPr>
          <w:rFonts w:ascii="RL2" w:eastAsiaTheme="majorEastAsia" w:hAnsi="RL2" w:cstheme="majorBidi"/>
          <w:b w:val="0"/>
          <w:sz w:val="20"/>
          <w:szCs w:val="24"/>
        </w:rPr>
      </w:pPr>
    </w:p>
    <w:p w14:paraId="2D30710C" w14:textId="77777777" w:rsidR="00C83F0D" w:rsidRPr="00C83F0D" w:rsidRDefault="00C83F0D" w:rsidP="00C83F0D">
      <w:pPr>
        <w:rPr>
          <w:rFonts w:ascii="RL2" w:eastAsiaTheme="majorEastAsia" w:hAnsi="RL2" w:cstheme="majorBidi"/>
          <w:b w:val="0"/>
          <w:bCs/>
          <w:sz w:val="20"/>
          <w:szCs w:val="24"/>
        </w:rPr>
      </w:pPr>
      <w:r w:rsidRPr="00C83F0D">
        <w:rPr>
          <w:rFonts w:ascii="RL2" w:eastAsiaTheme="majorEastAsia" w:hAnsi="RL2" w:cstheme="majorBidi"/>
          <w:bCs/>
          <w:sz w:val="20"/>
          <w:szCs w:val="24"/>
        </w:rPr>
        <w:t>2. Duration</w:t>
      </w:r>
    </w:p>
    <w:p w14:paraId="366DA497" w14:textId="0715D70C" w:rsid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 xml:space="preserve">Non-Exclusive </w:t>
      </w:r>
      <w:r w:rsidR="0015623C" w:rsidRPr="00C83F0D">
        <w:rPr>
          <w:rFonts w:ascii="RL2" w:eastAsiaTheme="majorEastAsia" w:hAnsi="RL2" w:cstheme="majorBidi"/>
          <w:b w:val="0"/>
          <w:sz w:val="20"/>
          <w:szCs w:val="24"/>
        </w:rPr>
        <w:t>licenses</w:t>
      </w:r>
      <w:r w:rsidRPr="00C83F0D">
        <w:rPr>
          <w:rFonts w:ascii="RL2" w:eastAsiaTheme="majorEastAsia" w:hAnsi="RL2" w:cstheme="majorBidi"/>
          <w:b w:val="0"/>
          <w:sz w:val="20"/>
          <w:szCs w:val="24"/>
        </w:rPr>
        <w:t xml:space="preserve"> are valid for a </w:t>
      </w:r>
      <w:r w:rsidR="0015623C">
        <w:rPr>
          <w:rFonts w:ascii="RL2" w:eastAsiaTheme="majorEastAsia" w:hAnsi="RL2" w:cstheme="majorBidi"/>
          <w:b w:val="0"/>
          <w:sz w:val="20"/>
          <w:szCs w:val="24"/>
        </w:rPr>
        <w:t>three-year</w:t>
      </w:r>
      <w:r w:rsidRPr="00C83F0D">
        <w:rPr>
          <w:rFonts w:ascii="RL2" w:eastAsiaTheme="majorEastAsia" w:hAnsi="RL2" w:cstheme="majorBidi"/>
          <w:b w:val="0"/>
          <w:sz w:val="20"/>
          <w:szCs w:val="24"/>
        </w:rPr>
        <w:t xml:space="preserve"> period </w:t>
      </w:r>
      <w:r w:rsidR="0015623C">
        <w:rPr>
          <w:rFonts w:ascii="RL2" w:eastAsiaTheme="majorEastAsia" w:hAnsi="RL2" w:cstheme="majorBidi"/>
          <w:b w:val="0"/>
          <w:sz w:val="20"/>
          <w:szCs w:val="24"/>
        </w:rPr>
        <w:t>commencing 1 May 2020</w:t>
      </w:r>
      <w:r w:rsidRPr="00C83F0D">
        <w:rPr>
          <w:rFonts w:ascii="RL2" w:eastAsiaTheme="majorEastAsia" w:hAnsi="RL2" w:cstheme="majorBidi"/>
          <w:b w:val="0"/>
          <w:sz w:val="20"/>
          <w:szCs w:val="24"/>
        </w:rPr>
        <w:t>. A new application must be received to continue to use TFA IP outside of this timeframe.</w:t>
      </w:r>
    </w:p>
    <w:p w14:paraId="6CD1041E" w14:textId="77777777" w:rsidR="00C83F0D" w:rsidRPr="00C83F0D" w:rsidRDefault="00C83F0D" w:rsidP="00C83F0D">
      <w:pPr>
        <w:rPr>
          <w:rFonts w:ascii="RL2" w:eastAsiaTheme="majorEastAsia" w:hAnsi="RL2" w:cstheme="majorBidi"/>
          <w:b w:val="0"/>
          <w:sz w:val="20"/>
          <w:szCs w:val="24"/>
        </w:rPr>
      </w:pPr>
    </w:p>
    <w:p w14:paraId="42761F4D" w14:textId="489B9A26" w:rsidR="00C83F0D" w:rsidRPr="00C83F0D" w:rsidRDefault="00C83F0D" w:rsidP="00C83F0D">
      <w:pPr>
        <w:rPr>
          <w:rFonts w:ascii="RL2" w:eastAsiaTheme="majorEastAsia" w:hAnsi="RL2" w:cstheme="majorBidi"/>
          <w:bCs/>
          <w:sz w:val="20"/>
          <w:szCs w:val="24"/>
        </w:rPr>
      </w:pPr>
      <w:r w:rsidRPr="00C83F0D">
        <w:rPr>
          <w:rFonts w:ascii="RL2" w:eastAsiaTheme="majorEastAsia" w:hAnsi="RL2" w:cstheme="majorBidi"/>
          <w:bCs/>
          <w:sz w:val="20"/>
          <w:szCs w:val="24"/>
        </w:rPr>
        <w:t xml:space="preserve">3. Compliance </w:t>
      </w:r>
    </w:p>
    <w:p w14:paraId="41AD3E3D" w14:textId="655E8493" w:rsid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 xml:space="preserve">Successful </w:t>
      </w:r>
      <w:r w:rsidR="0015623C" w:rsidRPr="00C83F0D">
        <w:rPr>
          <w:rFonts w:ascii="RL2" w:eastAsiaTheme="majorEastAsia" w:hAnsi="RL2" w:cstheme="majorBidi"/>
          <w:b w:val="0"/>
          <w:sz w:val="20"/>
          <w:szCs w:val="24"/>
        </w:rPr>
        <w:t>licensees</w:t>
      </w:r>
      <w:r w:rsidRPr="00C83F0D">
        <w:rPr>
          <w:rFonts w:ascii="RL2" w:eastAsiaTheme="majorEastAsia" w:hAnsi="RL2" w:cstheme="majorBidi"/>
          <w:b w:val="0"/>
          <w:sz w:val="20"/>
          <w:szCs w:val="24"/>
        </w:rPr>
        <w:t xml:space="preserve"> must comply with the TFA Visual Guidelines and TFA Uniform Guidelines. Copies of both documents will be made available for successful licensees. </w:t>
      </w:r>
    </w:p>
    <w:p w14:paraId="7610E101" w14:textId="77777777" w:rsidR="0015623C" w:rsidRPr="00C83F0D" w:rsidRDefault="0015623C" w:rsidP="00C83F0D">
      <w:pPr>
        <w:rPr>
          <w:rFonts w:ascii="RL2" w:eastAsiaTheme="majorEastAsia" w:hAnsi="RL2" w:cstheme="majorBidi"/>
          <w:b w:val="0"/>
          <w:sz w:val="20"/>
          <w:szCs w:val="24"/>
        </w:rPr>
      </w:pPr>
    </w:p>
    <w:p w14:paraId="2E397C0F" w14:textId="0094C8E5" w:rsid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Licensee’s must have an appreciation and understanding of the image that NRL Touch Football wishes to promote and the connection between the image and the quality, standard and consistency required.</w:t>
      </w:r>
    </w:p>
    <w:p w14:paraId="66EBB176" w14:textId="77777777" w:rsidR="0015623C" w:rsidRPr="00C83F0D" w:rsidRDefault="0015623C" w:rsidP="00C83F0D">
      <w:pPr>
        <w:rPr>
          <w:rFonts w:ascii="RL2" w:eastAsiaTheme="majorEastAsia" w:hAnsi="RL2" w:cstheme="majorBidi"/>
          <w:b w:val="0"/>
          <w:sz w:val="20"/>
          <w:szCs w:val="24"/>
        </w:rPr>
      </w:pPr>
    </w:p>
    <w:p w14:paraId="6E591361" w14:textId="77777777" w:rsidR="00C83F0D" w:rsidRPr="00C83F0D" w:rsidRDefault="00C83F0D" w:rsidP="00C83F0D">
      <w:pPr>
        <w:rPr>
          <w:rFonts w:ascii="RL2" w:eastAsiaTheme="majorEastAsia" w:hAnsi="RL2" w:cstheme="majorBidi"/>
          <w:b w:val="0"/>
          <w:sz w:val="20"/>
          <w:szCs w:val="24"/>
        </w:rPr>
      </w:pPr>
      <w:r w:rsidRPr="00C83F0D">
        <w:rPr>
          <w:rFonts w:ascii="RL2" w:eastAsiaTheme="majorEastAsia" w:hAnsi="RL2" w:cstheme="majorBidi"/>
          <w:b w:val="0"/>
          <w:sz w:val="20"/>
          <w:szCs w:val="24"/>
        </w:rPr>
        <w:t>TFA IP is compulsory on representative team uniforms at selected TFA competitions and events (tournaments). This includes but is not limited to:</w:t>
      </w:r>
    </w:p>
    <w:p w14:paraId="6A495876" w14:textId="77777777" w:rsidR="00C83F0D" w:rsidRPr="0015623C" w:rsidRDefault="00C83F0D" w:rsidP="00C83F0D">
      <w:pPr>
        <w:pStyle w:val="ListParagraph"/>
        <w:numPr>
          <w:ilvl w:val="0"/>
          <w:numId w:val="4"/>
        </w:numPr>
        <w:rPr>
          <w:rFonts w:ascii="RL2" w:eastAsiaTheme="majorEastAsia" w:hAnsi="RL2" w:cstheme="majorBidi"/>
          <w:color w:val="082A75" w:themeColor="text2"/>
          <w:sz w:val="20"/>
          <w:szCs w:val="24"/>
        </w:rPr>
      </w:pPr>
      <w:r w:rsidRPr="0015623C">
        <w:rPr>
          <w:rFonts w:ascii="RL2" w:eastAsiaTheme="majorEastAsia" w:hAnsi="RL2" w:cstheme="majorBidi"/>
          <w:color w:val="082A75" w:themeColor="text2"/>
          <w:sz w:val="20"/>
          <w:szCs w:val="24"/>
        </w:rPr>
        <w:t xml:space="preserve">NRL Touch Premiership team uniforms </w:t>
      </w:r>
    </w:p>
    <w:p w14:paraId="42CEC575" w14:textId="65729F40" w:rsidR="00C83F0D" w:rsidRDefault="00C83F0D" w:rsidP="00C83F0D">
      <w:pPr>
        <w:pStyle w:val="ListParagraph"/>
        <w:numPr>
          <w:ilvl w:val="0"/>
          <w:numId w:val="4"/>
        </w:numPr>
        <w:rPr>
          <w:rFonts w:ascii="RL2" w:eastAsiaTheme="majorEastAsia" w:hAnsi="RL2" w:cstheme="majorBidi"/>
          <w:color w:val="082A75" w:themeColor="text2"/>
          <w:sz w:val="20"/>
          <w:szCs w:val="24"/>
        </w:rPr>
      </w:pPr>
      <w:r w:rsidRPr="0015623C">
        <w:rPr>
          <w:rFonts w:ascii="RL2" w:eastAsiaTheme="majorEastAsia" w:hAnsi="RL2" w:cstheme="majorBidi"/>
          <w:color w:val="082A75" w:themeColor="text2"/>
          <w:sz w:val="20"/>
          <w:szCs w:val="24"/>
        </w:rPr>
        <w:t>National Touch League and National Youth Championships Team Uniforms</w:t>
      </w:r>
    </w:p>
    <w:p w14:paraId="5F88E29A" w14:textId="4E503024" w:rsidR="0015623C" w:rsidRPr="0015623C" w:rsidRDefault="0015623C" w:rsidP="00C83F0D">
      <w:pPr>
        <w:pStyle w:val="ListParagraph"/>
        <w:numPr>
          <w:ilvl w:val="0"/>
          <w:numId w:val="4"/>
        </w:numPr>
        <w:rPr>
          <w:rFonts w:ascii="RL2" w:eastAsiaTheme="majorEastAsia" w:hAnsi="RL2" w:cstheme="majorBidi"/>
          <w:color w:val="082A75" w:themeColor="text2"/>
          <w:sz w:val="20"/>
          <w:szCs w:val="24"/>
        </w:rPr>
      </w:pPr>
      <w:r>
        <w:rPr>
          <w:rFonts w:ascii="RL2" w:eastAsiaTheme="majorEastAsia" w:hAnsi="RL2" w:cstheme="majorBidi"/>
          <w:color w:val="082A75" w:themeColor="text2"/>
          <w:sz w:val="20"/>
          <w:szCs w:val="24"/>
        </w:rPr>
        <w:t xml:space="preserve">Any team uniforms for use in any state league, program or event that requires either the NRL Touch Football or specific event logo which is owned by TFA (I.e. State of Origin, VT League etc.) </w:t>
      </w:r>
    </w:p>
    <w:p w14:paraId="1179DED1" w14:textId="77777777" w:rsidR="00C83F0D" w:rsidRPr="00C83F0D" w:rsidRDefault="00C83F0D" w:rsidP="00C83F0D">
      <w:pPr>
        <w:rPr>
          <w:rFonts w:ascii="RL2" w:eastAsiaTheme="majorEastAsia" w:hAnsi="RL2" w:cstheme="majorBidi"/>
          <w:b w:val="0"/>
          <w:bCs/>
          <w:sz w:val="20"/>
          <w:szCs w:val="24"/>
        </w:rPr>
      </w:pPr>
      <w:r w:rsidRPr="00C83F0D">
        <w:rPr>
          <w:rFonts w:ascii="RL2" w:eastAsiaTheme="majorEastAsia" w:hAnsi="RL2" w:cstheme="majorBidi"/>
          <w:bCs/>
          <w:sz w:val="20"/>
          <w:szCs w:val="24"/>
        </w:rPr>
        <w:t>4. Changes</w:t>
      </w:r>
    </w:p>
    <w:p w14:paraId="0B65AC14" w14:textId="77777777" w:rsidR="00C83F0D" w:rsidRPr="00C83F0D" w:rsidRDefault="00C83F0D" w:rsidP="00C83F0D">
      <w:pPr>
        <w:spacing w:line="240" w:lineRule="auto"/>
        <w:ind w:left="720" w:hanging="720"/>
        <w:rPr>
          <w:rFonts w:ascii="RL2" w:eastAsiaTheme="majorEastAsia" w:hAnsi="RL2" w:cstheme="majorBidi"/>
          <w:b w:val="0"/>
          <w:sz w:val="20"/>
          <w:szCs w:val="24"/>
        </w:rPr>
      </w:pPr>
      <w:r w:rsidRPr="00C83F0D">
        <w:rPr>
          <w:rFonts w:ascii="RL2" w:eastAsiaTheme="majorEastAsia" w:hAnsi="RL2" w:cstheme="majorBidi"/>
          <w:b w:val="0"/>
          <w:sz w:val="20"/>
          <w:szCs w:val="24"/>
        </w:rPr>
        <w:t>Changes to TFA IP may occur during the life of license agreements. TFA will notify licensees in writing in</w:t>
      </w:r>
    </w:p>
    <w:p w14:paraId="56873EED" w14:textId="77777777" w:rsidR="00C83F0D" w:rsidRPr="00C83F0D" w:rsidRDefault="00C83F0D" w:rsidP="00C83F0D">
      <w:pPr>
        <w:spacing w:line="240" w:lineRule="auto"/>
        <w:ind w:left="720" w:hanging="720"/>
        <w:rPr>
          <w:rFonts w:ascii="RL2" w:eastAsiaTheme="majorEastAsia" w:hAnsi="RL2" w:cstheme="majorBidi"/>
          <w:b w:val="0"/>
          <w:sz w:val="20"/>
          <w:szCs w:val="24"/>
        </w:rPr>
      </w:pPr>
      <w:r w:rsidRPr="00C83F0D">
        <w:rPr>
          <w:rFonts w:ascii="RL2" w:eastAsiaTheme="majorEastAsia" w:hAnsi="RL2" w:cstheme="majorBidi"/>
          <w:b w:val="0"/>
          <w:sz w:val="20"/>
          <w:szCs w:val="24"/>
        </w:rPr>
        <w:t xml:space="preserve">the event of any changes or updates to logos and other IP. TFA will not be held liable for any costs </w:t>
      </w:r>
    </w:p>
    <w:p w14:paraId="1D85E4C3" w14:textId="77777777" w:rsidR="00C83F0D" w:rsidRPr="00C83F0D" w:rsidRDefault="00C83F0D" w:rsidP="00C83F0D">
      <w:pPr>
        <w:spacing w:line="240" w:lineRule="auto"/>
        <w:ind w:left="720" w:hanging="720"/>
        <w:rPr>
          <w:rFonts w:ascii="RL2" w:hAnsi="RL2"/>
          <w:b w:val="0"/>
        </w:rPr>
      </w:pPr>
      <w:r w:rsidRPr="00C83F0D">
        <w:rPr>
          <w:rFonts w:ascii="RL2" w:eastAsiaTheme="majorEastAsia" w:hAnsi="RL2" w:cstheme="majorBidi"/>
          <w:b w:val="0"/>
          <w:sz w:val="20"/>
          <w:szCs w:val="24"/>
        </w:rPr>
        <w:t xml:space="preserve">associated with changes or updates during the life of the agreement. </w:t>
      </w:r>
    </w:p>
    <w:p w14:paraId="0F645D23" w14:textId="7553AAF1" w:rsidR="00C83F0D" w:rsidRDefault="00C83F0D" w:rsidP="00DF027C">
      <w:pPr>
        <w:rPr>
          <w:rFonts w:ascii="RL2" w:eastAsiaTheme="minorHAnsi" w:hAnsi="RL2" w:cs="RLFontRegular"/>
          <w:b w:val="0"/>
          <w:sz w:val="20"/>
          <w:szCs w:val="18"/>
          <w:lang w:val="en-GB"/>
        </w:rPr>
      </w:pPr>
    </w:p>
    <w:p w14:paraId="25D1E5E6" w14:textId="006D7642" w:rsidR="0015623C" w:rsidRDefault="0015623C" w:rsidP="00DF027C">
      <w:pPr>
        <w:rPr>
          <w:rFonts w:ascii="RL2" w:eastAsiaTheme="minorHAnsi" w:hAnsi="RL2" w:cs="RLFontRegular"/>
          <w:b w:val="0"/>
          <w:sz w:val="20"/>
          <w:szCs w:val="18"/>
          <w:lang w:val="en-GB"/>
        </w:rPr>
      </w:pPr>
    </w:p>
    <w:p w14:paraId="025E8351" w14:textId="7EE07CE3" w:rsidR="0015623C" w:rsidRDefault="0015623C" w:rsidP="00DF027C">
      <w:pPr>
        <w:rPr>
          <w:rFonts w:ascii="RL2" w:eastAsiaTheme="minorHAnsi" w:hAnsi="RL2" w:cs="RLFontRegular"/>
          <w:b w:val="0"/>
          <w:sz w:val="20"/>
          <w:szCs w:val="18"/>
          <w:lang w:val="en-GB"/>
        </w:rPr>
      </w:pPr>
    </w:p>
    <w:p w14:paraId="0523FA3A" w14:textId="504341A3" w:rsidR="0015623C" w:rsidRDefault="0015623C" w:rsidP="00DF027C">
      <w:pPr>
        <w:rPr>
          <w:rFonts w:ascii="RL2" w:eastAsiaTheme="minorHAnsi" w:hAnsi="RL2" w:cs="RLFontRegular"/>
          <w:b w:val="0"/>
          <w:sz w:val="20"/>
          <w:szCs w:val="18"/>
          <w:lang w:val="en-GB"/>
        </w:rPr>
      </w:pPr>
    </w:p>
    <w:p w14:paraId="3F39D764" w14:textId="2908F49E" w:rsidR="0015623C" w:rsidRDefault="0015623C" w:rsidP="00DF027C">
      <w:pPr>
        <w:rPr>
          <w:rFonts w:ascii="RL2" w:eastAsiaTheme="minorHAnsi" w:hAnsi="RL2" w:cs="RLFontRegular"/>
          <w:b w:val="0"/>
          <w:sz w:val="20"/>
          <w:szCs w:val="18"/>
          <w:lang w:val="en-GB"/>
        </w:rPr>
      </w:pPr>
    </w:p>
    <w:p w14:paraId="01EAF2C5" w14:textId="2D7032C7" w:rsidR="0015623C" w:rsidRDefault="0015623C" w:rsidP="00DF027C">
      <w:pPr>
        <w:rPr>
          <w:rFonts w:ascii="RL2" w:eastAsiaTheme="minorHAnsi" w:hAnsi="RL2" w:cs="RLFontRegular"/>
          <w:b w:val="0"/>
          <w:sz w:val="20"/>
          <w:szCs w:val="18"/>
          <w:lang w:val="en-GB"/>
        </w:rPr>
      </w:pPr>
    </w:p>
    <w:p w14:paraId="3B7281EC" w14:textId="32EF16AC" w:rsidR="00F91A18" w:rsidRPr="00F91A18" w:rsidRDefault="0015623C" w:rsidP="00DF027C">
      <w:pPr>
        <w:rPr>
          <w:rFonts w:ascii="RL2" w:eastAsiaTheme="majorEastAsia" w:hAnsi="RL2" w:cstheme="majorBidi"/>
          <w:color w:val="061F57" w:themeColor="text2" w:themeShade="BF"/>
          <w:kern w:val="28"/>
          <w:sz w:val="52"/>
          <w:szCs w:val="32"/>
        </w:rPr>
      </w:pPr>
      <w:r w:rsidRPr="00F91A18">
        <w:rPr>
          <w:rFonts w:ascii="RL2" w:eastAsiaTheme="majorEastAsia" w:hAnsi="RL2" w:cstheme="majorBidi"/>
          <w:color w:val="061F57" w:themeColor="text2" w:themeShade="BF"/>
          <w:kern w:val="28"/>
          <w:sz w:val="52"/>
          <w:szCs w:val="32"/>
        </w:rPr>
        <w:lastRenderedPageBreak/>
        <w:t>Application Form</w:t>
      </w:r>
    </w:p>
    <w:p w14:paraId="4E3CB558" w14:textId="77777777" w:rsidR="00F91A18" w:rsidRDefault="00F91A18" w:rsidP="00DF027C">
      <w:pPr>
        <w:rPr>
          <w:rFonts w:ascii="RL2" w:eastAsiaTheme="majorEastAsia" w:hAnsi="RL2" w:cstheme="majorBidi"/>
          <w:color w:val="061F57" w:themeColor="text2" w:themeShade="BF"/>
          <w:kern w:val="28"/>
          <w:sz w:val="32"/>
          <w:szCs w:val="18"/>
        </w:rPr>
      </w:pPr>
    </w:p>
    <w:p w14:paraId="1034B8A9" w14:textId="0ADCA899" w:rsidR="0015623C" w:rsidRDefault="00F91A18" w:rsidP="00DF027C">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t>Section 1: General Details</w:t>
      </w:r>
    </w:p>
    <w:p w14:paraId="4BF20231" w14:textId="77777777" w:rsidR="00F91A18" w:rsidRDefault="00F91A18" w:rsidP="00DF027C">
      <w:pPr>
        <w:rPr>
          <w:rFonts w:ascii="RL2" w:eastAsiaTheme="majorEastAsia" w:hAnsi="RL2" w:cstheme="majorBidi"/>
          <w:color w:val="061F57" w:themeColor="text2" w:themeShade="BF"/>
          <w:kern w:val="28"/>
          <w:sz w:val="32"/>
          <w:szCs w:val="18"/>
        </w:rPr>
      </w:pPr>
    </w:p>
    <w:p w14:paraId="09A06861" w14:textId="3D7929D4" w:rsidR="0015623C" w:rsidRPr="00F91A18" w:rsidRDefault="00F91A18" w:rsidP="00DF027C">
      <w:pPr>
        <w:rPr>
          <w:rFonts w:ascii="RL2" w:eastAsiaTheme="majorEastAsia" w:hAnsi="RL2" w:cstheme="majorBidi"/>
          <w:color w:val="061F57" w:themeColor="text2" w:themeShade="BF"/>
          <w:kern w:val="28"/>
          <w:sz w:val="20"/>
          <w:szCs w:val="10"/>
        </w:rPr>
      </w:pPr>
      <w:r w:rsidRPr="00F91A18">
        <w:rPr>
          <w:rFonts w:ascii="RL2" w:eastAsiaTheme="majorEastAsia" w:hAnsi="RL2" w:cstheme="majorBidi"/>
          <w:color w:val="061F57" w:themeColor="text2" w:themeShade="BF"/>
          <w:kern w:val="28"/>
          <w:sz w:val="20"/>
          <w:szCs w:val="10"/>
        </w:rPr>
        <w:t>1. Name of Business</w:t>
      </w:r>
    </w:p>
    <w:sdt>
      <w:sdtPr>
        <w:rPr>
          <w:rFonts w:ascii="RL2" w:eastAsiaTheme="majorEastAsia" w:hAnsi="RL2" w:cstheme="majorBidi"/>
          <w:color w:val="061F57" w:themeColor="text2" w:themeShade="BF"/>
          <w:kern w:val="28"/>
          <w:sz w:val="20"/>
          <w:szCs w:val="10"/>
        </w:rPr>
        <w:id w:val="-1740696983"/>
        <w:placeholder>
          <w:docPart w:val="DefaultPlaceholder_-1854013440"/>
        </w:placeholder>
        <w:showingPlcHdr/>
        <w:text/>
      </w:sdtPr>
      <w:sdtEndPr/>
      <w:sdtContent>
        <w:p w14:paraId="110B0509" w14:textId="78EF3DE0" w:rsidR="0015623C" w:rsidRPr="00F91A18" w:rsidRDefault="00F91A18" w:rsidP="00DF027C">
          <w:pPr>
            <w:rPr>
              <w:rFonts w:ascii="RL2" w:eastAsiaTheme="majorEastAsia" w:hAnsi="RL2" w:cstheme="majorBidi"/>
              <w:color w:val="061F57" w:themeColor="text2" w:themeShade="BF"/>
              <w:kern w:val="28"/>
              <w:sz w:val="20"/>
              <w:szCs w:val="10"/>
            </w:rPr>
          </w:pPr>
          <w:r w:rsidRPr="00F91A18">
            <w:rPr>
              <w:rStyle w:val="PlaceholderText"/>
              <w:rFonts w:ascii="RL2" w:hAnsi="RL2"/>
              <w:color w:val="auto"/>
              <w:sz w:val="20"/>
              <w:szCs w:val="20"/>
            </w:rPr>
            <w:t>Click or tap here to enter text.</w:t>
          </w:r>
        </w:p>
      </w:sdtContent>
    </w:sdt>
    <w:p w14:paraId="7BC40DE3" w14:textId="77777777" w:rsidR="00F91A18" w:rsidRDefault="00F91A18" w:rsidP="00F91A18">
      <w:pPr>
        <w:rPr>
          <w:rFonts w:ascii="RL2" w:eastAsiaTheme="majorEastAsia" w:hAnsi="RL2" w:cstheme="majorBidi"/>
          <w:color w:val="061F57" w:themeColor="text2" w:themeShade="BF"/>
          <w:kern w:val="28"/>
          <w:sz w:val="20"/>
          <w:szCs w:val="20"/>
        </w:rPr>
      </w:pPr>
    </w:p>
    <w:p w14:paraId="1836AD2A" w14:textId="0D25BCAE" w:rsidR="00F91A18" w:rsidRPr="00F91A18" w:rsidRDefault="00F91A18" w:rsidP="00F91A18">
      <w:pPr>
        <w:rPr>
          <w:rFonts w:ascii="RL2" w:eastAsiaTheme="majorEastAsia" w:hAnsi="RL2" w:cstheme="majorBidi"/>
          <w:color w:val="061F57" w:themeColor="text2" w:themeShade="BF"/>
          <w:kern w:val="28"/>
          <w:sz w:val="20"/>
          <w:szCs w:val="20"/>
        </w:rPr>
      </w:pPr>
      <w:r w:rsidRPr="00F91A18">
        <w:rPr>
          <w:rFonts w:ascii="RL2" w:eastAsiaTheme="majorEastAsia" w:hAnsi="RL2" w:cstheme="majorBidi"/>
          <w:color w:val="061F57" w:themeColor="text2" w:themeShade="BF"/>
          <w:kern w:val="28"/>
          <w:sz w:val="20"/>
          <w:szCs w:val="20"/>
        </w:rPr>
        <w:t>2. Please list your ABN or ACN</w:t>
      </w:r>
    </w:p>
    <w:sdt>
      <w:sdtPr>
        <w:rPr>
          <w:rFonts w:ascii="RL2" w:eastAsiaTheme="majorEastAsia" w:hAnsi="RL2" w:cstheme="majorBidi"/>
          <w:color w:val="061F57" w:themeColor="text2" w:themeShade="BF"/>
          <w:kern w:val="28"/>
          <w:sz w:val="20"/>
          <w:szCs w:val="20"/>
        </w:rPr>
        <w:id w:val="-2026249595"/>
        <w:placeholder>
          <w:docPart w:val="DefaultPlaceholder_-1854013440"/>
        </w:placeholder>
        <w:showingPlcHdr/>
        <w:text/>
      </w:sdtPr>
      <w:sdtEndPr/>
      <w:sdtContent>
        <w:p w14:paraId="2A64B618" w14:textId="0680C2F2" w:rsidR="00F91A18" w:rsidRDefault="00F91A18" w:rsidP="00F91A18">
          <w:pPr>
            <w:rPr>
              <w:rFonts w:ascii="RL2" w:eastAsiaTheme="majorEastAsia" w:hAnsi="RL2" w:cstheme="majorBidi"/>
              <w:color w:val="061F57" w:themeColor="text2" w:themeShade="BF"/>
              <w:kern w:val="28"/>
              <w:sz w:val="20"/>
              <w:szCs w:val="20"/>
            </w:rPr>
          </w:pPr>
          <w:r w:rsidRPr="00F91A18">
            <w:rPr>
              <w:rStyle w:val="PlaceholderText"/>
              <w:rFonts w:ascii="RL2" w:hAnsi="RL2"/>
              <w:color w:val="auto"/>
              <w:sz w:val="20"/>
              <w:szCs w:val="20"/>
            </w:rPr>
            <w:t>Click or tap here to enter text.</w:t>
          </w:r>
        </w:p>
      </w:sdtContent>
    </w:sdt>
    <w:p w14:paraId="28BF5C8E" w14:textId="77777777" w:rsidR="00F91A18" w:rsidRDefault="00F91A18" w:rsidP="00F91A18">
      <w:pPr>
        <w:rPr>
          <w:rFonts w:ascii="RL2" w:eastAsiaTheme="majorEastAsia" w:hAnsi="RL2" w:cstheme="majorBidi"/>
          <w:sz w:val="20"/>
          <w:szCs w:val="20"/>
        </w:rPr>
      </w:pPr>
    </w:p>
    <w:p w14:paraId="54A88328" w14:textId="02A4AE25"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 xml:space="preserve">3. Year Established </w:t>
      </w:r>
    </w:p>
    <w:sdt>
      <w:sdtPr>
        <w:rPr>
          <w:rFonts w:ascii="RL2" w:eastAsiaTheme="majorEastAsia" w:hAnsi="RL2" w:cstheme="majorBidi"/>
          <w:sz w:val="20"/>
          <w:szCs w:val="20"/>
        </w:rPr>
        <w:id w:val="-1259975171"/>
        <w:placeholder>
          <w:docPart w:val="DefaultPlaceholder_-1854013440"/>
        </w:placeholder>
        <w:showingPlcHdr/>
        <w:text/>
      </w:sdtPr>
      <w:sdtEndPr/>
      <w:sdtContent>
        <w:p w14:paraId="02B975F8" w14:textId="3D70A6E9"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25C00BE4" w14:textId="1FC94176" w:rsidR="00F91A18" w:rsidRDefault="00F91A18" w:rsidP="00F91A18">
      <w:pPr>
        <w:rPr>
          <w:rFonts w:ascii="RL2" w:eastAsiaTheme="majorEastAsia" w:hAnsi="RL2" w:cstheme="majorBidi"/>
          <w:sz w:val="20"/>
          <w:szCs w:val="20"/>
        </w:rPr>
      </w:pPr>
    </w:p>
    <w:p w14:paraId="06E1220A" w14:textId="465C2A87"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 xml:space="preserve">4. Street Address </w:t>
      </w:r>
    </w:p>
    <w:sdt>
      <w:sdtPr>
        <w:rPr>
          <w:rFonts w:ascii="RL2" w:eastAsiaTheme="majorEastAsia" w:hAnsi="RL2" w:cstheme="majorBidi"/>
          <w:sz w:val="20"/>
          <w:szCs w:val="20"/>
        </w:rPr>
        <w:id w:val="-1476757166"/>
        <w:placeholder>
          <w:docPart w:val="DefaultPlaceholder_-1854013440"/>
        </w:placeholder>
        <w:showingPlcHdr/>
        <w:text/>
      </w:sdtPr>
      <w:sdtEndPr/>
      <w:sdtContent>
        <w:p w14:paraId="58D845A6" w14:textId="44274F57"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331B903A" w14:textId="047C2C25" w:rsidR="00F91A18" w:rsidRDefault="00F91A18" w:rsidP="00F91A18">
      <w:pPr>
        <w:rPr>
          <w:rFonts w:ascii="RL2" w:eastAsiaTheme="majorEastAsia" w:hAnsi="RL2" w:cstheme="majorBidi"/>
          <w:sz w:val="20"/>
          <w:szCs w:val="20"/>
        </w:rPr>
      </w:pPr>
    </w:p>
    <w:p w14:paraId="2AB64350" w14:textId="6D5FCB57"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5. Postal Address (if different to Street Address)</w:t>
      </w:r>
    </w:p>
    <w:sdt>
      <w:sdtPr>
        <w:rPr>
          <w:rFonts w:ascii="RL2" w:eastAsiaTheme="majorEastAsia" w:hAnsi="RL2" w:cstheme="majorBidi"/>
          <w:sz w:val="20"/>
          <w:szCs w:val="20"/>
        </w:rPr>
        <w:id w:val="514353253"/>
        <w:placeholder>
          <w:docPart w:val="DefaultPlaceholder_-1854013440"/>
        </w:placeholder>
        <w:showingPlcHdr/>
        <w:text/>
      </w:sdtPr>
      <w:sdtEndPr/>
      <w:sdtContent>
        <w:p w14:paraId="0F08C85D" w14:textId="5705EB7D"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19280184" w14:textId="7A6D5F42" w:rsidR="00F91A18" w:rsidRDefault="00F91A18" w:rsidP="00F91A18">
      <w:pPr>
        <w:rPr>
          <w:rFonts w:ascii="RL2" w:eastAsiaTheme="majorEastAsia" w:hAnsi="RL2" w:cstheme="majorBidi"/>
          <w:sz w:val="20"/>
          <w:szCs w:val="20"/>
        </w:rPr>
      </w:pPr>
    </w:p>
    <w:p w14:paraId="50EC56B2" w14:textId="4383BFB2"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6. Name and Title of Main Contact</w:t>
      </w:r>
    </w:p>
    <w:sdt>
      <w:sdtPr>
        <w:rPr>
          <w:rFonts w:ascii="RL2" w:eastAsiaTheme="majorEastAsia" w:hAnsi="RL2" w:cstheme="majorBidi"/>
          <w:sz w:val="20"/>
          <w:szCs w:val="20"/>
        </w:rPr>
        <w:id w:val="1519116766"/>
        <w:placeholder>
          <w:docPart w:val="DefaultPlaceholder_-1854013440"/>
        </w:placeholder>
        <w:showingPlcHdr/>
        <w:text/>
      </w:sdtPr>
      <w:sdtEndPr/>
      <w:sdtContent>
        <w:p w14:paraId="305DD546" w14:textId="5CD7C90A"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5D4862BE" w14:textId="43DC1284" w:rsidR="00F91A18" w:rsidRDefault="00F91A18" w:rsidP="00F91A18">
      <w:pPr>
        <w:rPr>
          <w:rFonts w:ascii="RL2" w:eastAsiaTheme="majorEastAsia" w:hAnsi="RL2" w:cstheme="majorBidi"/>
          <w:sz w:val="20"/>
          <w:szCs w:val="20"/>
        </w:rPr>
      </w:pPr>
    </w:p>
    <w:p w14:paraId="6CBF2CB0" w14:textId="39C7E910"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7. Main Contact Phone Number</w:t>
      </w:r>
    </w:p>
    <w:sdt>
      <w:sdtPr>
        <w:rPr>
          <w:rFonts w:ascii="RL2" w:eastAsiaTheme="majorEastAsia" w:hAnsi="RL2" w:cstheme="majorBidi"/>
          <w:sz w:val="20"/>
          <w:szCs w:val="20"/>
        </w:rPr>
        <w:id w:val="-827045328"/>
        <w:placeholder>
          <w:docPart w:val="DefaultPlaceholder_-1854013440"/>
        </w:placeholder>
        <w:showingPlcHdr/>
        <w:text/>
      </w:sdtPr>
      <w:sdtEndPr/>
      <w:sdtContent>
        <w:p w14:paraId="4544D6B7" w14:textId="7C9FD81B"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1B32728E" w14:textId="6FC9A551" w:rsidR="00F91A18" w:rsidRDefault="00F91A18" w:rsidP="00F91A18">
      <w:pPr>
        <w:rPr>
          <w:rFonts w:ascii="RL2" w:eastAsiaTheme="majorEastAsia" w:hAnsi="RL2" w:cstheme="majorBidi"/>
          <w:sz w:val="20"/>
          <w:szCs w:val="20"/>
        </w:rPr>
      </w:pPr>
    </w:p>
    <w:p w14:paraId="25D7FD1A" w14:textId="6E2CF6CF"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8. Website Address</w:t>
      </w:r>
    </w:p>
    <w:sdt>
      <w:sdtPr>
        <w:rPr>
          <w:rFonts w:ascii="RL2" w:eastAsiaTheme="majorEastAsia" w:hAnsi="RL2" w:cstheme="majorBidi"/>
          <w:sz w:val="20"/>
          <w:szCs w:val="20"/>
        </w:rPr>
        <w:id w:val="-1754423808"/>
        <w:placeholder>
          <w:docPart w:val="DefaultPlaceholder_-1854013440"/>
        </w:placeholder>
        <w:showingPlcHdr/>
        <w:text/>
      </w:sdtPr>
      <w:sdtEndPr/>
      <w:sdtContent>
        <w:p w14:paraId="4E0543A2" w14:textId="09EB8571"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2B6B02F7" w14:textId="4C6DBF13" w:rsidR="00F91A18" w:rsidRDefault="00F91A18" w:rsidP="00F91A18">
      <w:pPr>
        <w:rPr>
          <w:rFonts w:ascii="RL2" w:eastAsiaTheme="majorEastAsia" w:hAnsi="RL2" w:cstheme="majorBidi"/>
          <w:sz w:val="20"/>
          <w:szCs w:val="20"/>
        </w:rPr>
      </w:pPr>
    </w:p>
    <w:p w14:paraId="29482388" w14:textId="6F137864" w:rsidR="00F91A18" w:rsidRDefault="00F91A18" w:rsidP="00F91A18">
      <w:pPr>
        <w:rPr>
          <w:rFonts w:ascii="RL2" w:eastAsiaTheme="majorEastAsia" w:hAnsi="RL2" w:cstheme="majorBidi"/>
          <w:sz w:val="20"/>
          <w:szCs w:val="20"/>
        </w:rPr>
      </w:pPr>
      <w:r>
        <w:rPr>
          <w:rFonts w:ascii="RL2" w:eastAsiaTheme="majorEastAsia" w:hAnsi="RL2" w:cstheme="majorBidi"/>
          <w:sz w:val="20"/>
          <w:szCs w:val="20"/>
        </w:rPr>
        <w:t xml:space="preserve">9. </w:t>
      </w:r>
      <w:r w:rsidRPr="00F91A18">
        <w:rPr>
          <w:rFonts w:ascii="RL2" w:eastAsiaTheme="majorEastAsia" w:hAnsi="RL2" w:cstheme="majorBidi"/>
          <w:sz w:val="20"/>
          <w:szCs w:val="20"/>
        </w:rPr>
        <w:t xml:space="preserve">Previous name(s) and address(es) for this business and/or businesses operated by any principal of this company within the last 5 years: </w:t>
      </w:r>
    </w:p>
    <w:sdt>
      <w:sdtPr>
        <w:rPr>
          <w:rFonts w:ascii="RL2" w:eastAsiaTheme="majorEastAsia" w:hAnsi="RL2" w:cstheme="majorBidi"/>
          <w:sz w:val="20"/>
          <w:szCs w:val="20"/>
        </w:rPr>
        <w:id w:val="1632740991"/>
        <w:placeholder>
          <w:docPart w:val="DefaultPlaceholder_-1854013440"/>
        </w:placeholder>
        <w:showingPlcHdr/>
        <w:text/>
      </w:sdtPr>
      <w:sdtEndPr/>
      <w:sdtContent>
        <w:p w14:paraId="77E8CA7B" w14:textId="0A05E0EA" w:rsidR="00F91A18" w:rsidRDefault="00F91A18" w:rsidP="00F91A18">
          <w:pPr>
            <w:rPr>
              <w:rFonts w:ascii="RL2" w:eastAsiaTheme="majorEastAsia" w:hAnsi="RL2" w:cstheme="majorBidi"/>
              <w:sz w:val="20"/>
              <w:szCs w:val="20"/>
            </w:rPr>
          </w:pPr>
          <w:r w:rsidRPr="00F91A18">
            <w:rPr>
              <w:rStyle w:val="PlaceholderText"/>
              <w:rFonts w:ascii="RL2" w:hAnsi="RL2"/>
              <w:color w:val="auto"/>
              <w:sz w:val="20"/>
              <w:szCs w:val="20"/>
            </w:rPr>
            <w:t>Click or tap here to enter text.</w:t>
          </w:r>
        </w:p>
      </w:sdtContent>
    </w:sdt>
    <w:p w14:paraId="1E9232B9" w14:textId="3B31D40B" w:rsidR="00F91A18" w:rsidRDefault="00F91A18" w:rsidP="00F91A18">
      <w:pPr>
        <w:rPr>
          <w:rFonts w:ascii="RL2" w:eastAsiaTheme="majorEastAsia" w:hAnsi="RL2" w:cstheme="majorBidi"/>
          <w:sz w:val="20"/>
          <w:szCs w:val="20"/>
        </w:rPr>
      </w:pPr>
    </w:p>
    <w:p w14:paraId="01A0741B" w14:textId="0392D594" w:rsidR="00F91A18" w:rsidRDefault="00F91A18" w:rsidP="00F91A18">
      <w:pPr>
        <w:rPr>
          <w:rFonts w:ascii="RL2" w:eastAsiaTheme="majorEastAsia" w:hAnsi="RL2" w:cstheme="majorBidi"/>
          <w:sz w:val="20"/>
          <w:szCs w:val="20"/>
        </w:rPr>
      </w:pPr>
    </w:p>
    <w:p w14:paraId="331830DC" w14:textId="42173FB2" w:rsidR="00F91A18" w:rsidRDefault="00F91A18" w:rsidP="00F91A18">
      <w:pPr>
        <w:rPr>
          <w:rFonts w:ascii="RL2" w:eastAsiaTheme="majorEastAsia" w:hAnsi="RL2" w:cstheme="majorBidi"/>
          <w:sz w:val="20"/>
          <w:szCs w:val="20"/>
        </w:rPr>
      </w:pPr>
    </w:p>
    <w:p w14:paraId="10F36D11" w14:textId="65ABD56D" w:rsidR="00F91A18" w:rsidRDefault="00F91A18" w:rsidP="00F91A18">
      <w:pPr>
        <w:rPr>
          <w:rFonts w:ascii="RL2" w:eastAsiaTheme="majorEastAsia" w:hAnsi="RL2" w:cstheme="majorBidi"/>
          <w:sz w:val="20"/>
          <w:szCs w:val="20"/>
        </w:rPr>
      </w:pPr>
    </w:p>
    <w:p w14:paraId="0C27B5E8" w14:textId="6A7A29B2" w:rsidR="00F91A18" w:rsidRDefault="00F91A18" w:rsidP="00F91A18">
      <w:pPr>
        <w:rPr>
          <w:rFonts w:ascii="RL2" w:eastAsiaTheme="majorEastAsia" w:hAnsi="RL2" w:cstheme="majorBidi"/>
          <w:sz w:val="20"/>
          <w:szCs w:val="20"/>
        </w:rPr>
      </w:pPr>
    </w:p>
    <w:p w14:paraId="6B9E7624" w14:textId="3927332C" w:rsidR="00F91A18" w:rsidRDefault="00F91A18" w:rsidP="00F91A18">
      <w:pPr>
        <w:rPr>
          <w:rFonts w:ascii="RL2" w:eastAsiaTheme="majorEastAsia" w:hAnsi="RL2" w:cstheme="majorBidi"/>
          <w:sz w:val="20"/>
          <w:szCs w:val="20"/>
        </w:rPr>
      </w:pPr>
    </w:p>
    <w:p w14:paraId="2A8BCC61" w14:textId="4AD2767D" w:rsidR="006C57C1" w:rsidRDefault="006C57C1" w:rsidP="006C57C1">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t>Section 2: Company Information</w:t>
      </w:r>
    </w:p>
    <w:p w14:paraId="402BFC29" w14:textId="77777777" w:rsidR="006C57C1" w:rsidRDefault="006C57C1" w:rsidP="006C57C1">
      <w:pPr>
        <w:rPr>
          <w:rFonts w:ascii="RL2" w:eastAsiaTheme="majorEastAsia" w:hAnsi="RL2" w:cstheme="majorBidi"/>
          <w:sz w:val="20"/>
          <w:szCs w:val="20"/>
        </w:rPr>
      </w:pPr>
    </w:p>
    <w:p w14:paraId="11269DE8" w14:textId="25F71A8E" w:rsidR="006C57C1" w:rsidRDefault="006C57C1" w:rsidP="006C57C1">
      <w:pPr>
        <w:rPr>
          <w:rFonts w:ascii="RL2" w:eastAsiaTheme="majorEastAsia" w:hAnsi="RL2" w:cstheme="majorBidi"/>
          <w:sz w:val="20"/>
          <w:szCs w:val="20"/>
        </w:rPr>
      </w:pPr>
      <w:r>
        <w:rPr>
          <w:rFonts w:ascii="RL2" w:eastAsiaTheme="majorEastAsia" w:hAnsi="RL2" w:cstheme="majorBidi"/>
          <w:sz w:val="20"/>
          <w:szCs w:val="20"/>
        </w:rPr>
        <w:t>9. Please identify the legal form of your organization (please tick one of the following):</w:t>
      </w:r>
    </w:p>
    <w:p w14:paraId="1B959C5A" w14:textId="1D348FFA"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1872761509"/>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 xml:space="preserve">Corporation </w:t>
      </w:r>
    </w:p>
    <w:p w14:paraId="04843341" w14:textId="1216CA73"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336820252"/>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Partnership</w:t>
      </w:r>
    </w:p>
    <w:p w14:paraId="0F61469E" w14:textId="36A29F36"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1336990517"/>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Limited Partnership</w:t>
      </w:r>
    </w:p>
    <w:p w14:paraId="17C2B79B" w14:textId="59E73F53"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1119136426"/>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Sole Partnership</w:t>
      </w:r>
    </w:p>
    <w:p w14:paraId="177536BC" w14:textId="4A15F166"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425494471"/>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Trust</w:t>
      </w:r>
    </w:p>
    <w:p w14:paraId="46DAAEFF" w14:textId="53584C10" w:rsidR="006C57C1" w:rsidRDefault="006C57C1" w:rsidP="006C57C1">
      <w:pPr>
        <w:tabs>
          <w:tab w:val="left" w:pos="720"/>
          <w:tab w:val="left" w:pos="1491"/>
        </w:tabs>
        <w:rPr>
          <w:rFonts w:ascii="RL2" w:eastAsiaTheme="majorEastAsia" w:hAnsi="RL2" w:cstheme="majorBidi"/>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1104182825"/>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6C57C1">
        <w:rPr>
          <w:rFonts w:ascii="RL2" w:eastAsiaTheme="majorEastAsia" w:hAnsi="RL2" w:cstheme="majorBidi"/>
          <w:b w:val="0"/>
          <w:bCs/>
          <w:sz w:val="20"/>
          <w:szCs w:val="20"/>
        </w:rPr>
        <w:t>Other (Please Specify)</w:t>
      </w:r>
      <w:r>
        <w:rPr>
          <w:rFonts w:ascii="RL2" w:eastAsiaTheme="majorEastAsia" w:hAnsi="RL2" w:cstheme="majorBidi"/>
          <w:sz w:val="20"/>
          <w:szCs w:val="20"/>
        </w:rPr>
        <w:tab/>
        <w:t xml:space="preserve"> </w:t>
      </w:r>
      <w:sdt>
        <w:sdtPr>
          <w:rPr>
            <w:rFonts w:ascii="RL2" w:eastAsiaTheme="majorEastAsia" w:hAnsi="RL2" w:cstheme="majorBidi"/>
            <w:sz w:val="20"/>
            <w:szCs w:val="20"/>
          </w:rPr>
          <w:id w:val="406497915"/>
          <w:placeholder>
            <w:docPart w:val="DefaultPlaceholder_-1854013440"/>
          </w:placeholder>
          <w:showingPlcHdr/>
          <w:text/>
        </w:sdtPr>
        <w:sdtEndPr/>
        <w:sdtContent>
          <w:r w:rsidRPr="006C57C1">
            <w:rPr>
              <w:rStyle w:val="PlaceholderText"/>
              <w:rFonts w:ascii="RL2" w:hAnsi="RL2"/>
              <w:color w:val="auto"/>
              <w:sz w:val="20"/>
              <w:szCs w:val="20"/>
            </w:rPr>
            <w:t>Click or tap here to enter text.</w:t>
          </w:r>
        </w:sdtContent>
      </w:sdt>
    </w:p>
    <w:p w14:paraId="21FEF327" w14:textId="555A5C12" w:rsidR="006C57C1" w:rsidRDefault="006C57C1" w:rsidP="006C57C1">
      <w:pPr>
        <w:rPr>
          <w:rFonts w:ascii="RL2" w:eastAsiaTheme="majorEastAsia" w:hAnsi="RL2" w:cstheme="majorBidi"/>
          <w:sz w:val="20"/>
          <w:szCs w:val="20"/>
        </w:rPr>
      </w:pPr>
      <w:r>
        <w:rPr>
          <w:rFonts w:ascii="RL2" w:eastAsiaTheme="majorEastAsia" w:hAnsi="RL2" w:cstheme="majorBidi"/>
          <w:sz w:val="20"/>
          <w:szCs w:val="20"/>
        </w:rPr>
        <w:tab/>
      </w:r>
    </w:p>
    <w:p w14:paraId="7C8F7136" w14:textId="3F10CB10" w:rsidR="006C57C1" w:rsidRDefault="006C57C1" w:rsidP="006C57C1">
      <w:pPr>
        <w:rPr>
          <w:rFonts w:ascii="RL2" w:eastAsiaTheme="majorEastAsia" w:hAnsi="RL2" w:cstheme="majorBidi"/>
          <w:sz w:val="20"/>
          <w:szCs w:val="20"/>
        </w:rPr>
      </w:pPr>
      <w:r>
        <w:rPr>
          <w:rFonts w:ascii="RL2" w:eastAsiaTheme="majorEastAsia" w:hAnsi="RL2" w:cstheme="majorBidi"/>
          <w:sz w:val="20"/>
          <w:szCs w:val="20"/>
        </w:rPr>
        <w:t>10. Please list the name, address and phone number of all owner and/or partners of the company below:</w:t>
      </w:r>
    </w:p>
    <w:sdt>
      <w:sdtPr>
        <w:rPr>
          <w:rFonts w:ascii="RL2" w:eastAsiaTheme="majorEastAsia" w:hAnsi="RL2" w:cstheme="majorBidi"/>
          <w:color w:val="061F57" w:themeColor="text2" w:themeShade="BF"/>
          <w:kern w:val="28"/>
          <w:sz w:val="32"/>
          <w:szCs w:val="18"/>
        </w:rPr>
        <w:id w:val="1704516367"/>
        <w:placeholder>
          <w:docPart w:val="DefaultPlaceholder_-1854013440"/>
        </w:placeholder>
        <w:showingPlcHdr/>
        <w:text/>
      </w:sdtPr>
      <w:sdtEndPr/>
      <w:sdtContent>
        <w:p w14:paraId="1265BADA" w14:textId="248508FA" w:rsidR="006C57C1" w:rsidRDefault="006C57C1" w:rsidP="006C57C1">
          <w:pPr>
            <w:rPr>
              <w:rFonts w:ascii="RL2" w:eastAsiaTheme="majorEastAsia" w:hAnsi="RL2" w:cstheme="majorBidi"/>
              <w:color w:val="061F57" w:themeColor="text2" w:themeShade="BF"/>
              <w:kern w:val="28"/>
              <w:sz w:val="32"/>
              <w:szCs w:val="18"/>
            </w:rPr>
          </w:pPr>
          <w:r w:rsidRPr="006C57C1">
            <w:rPr>
              <w:rStyle w:val="PlaceholderText"/>
              <w:rFonts w:ascii="RL2" w:hAnsi="RL2"/>
              <w:color w:val="auto"/>
              <w:sz w:val="20"/>
              <w:szCs w:val="20"/>
            </w:rPr>
            <w:t>Click or tap here to enter text.</w:t>
          </w:r>
        </w:p>
      </w:sdtContent>
    </w:sdt>
    <w:p w14:paraId="22DF82D6" w14:textId="77777777" w:rsidR="006C57C1" w:rsidRDefault="006C57C1" w:rsidP="006C57C1">
      <w:pPr>
        <w:rPr>
          <w:rFonts w:ascii="RL2" w:eastAsiaTheme="majorEastAsia" w:hAnsi="RL2" w:cstheme="majorBidi"/>
          <w:sz w:val="20"/>
          <w:szCs w:val="20"/>
        </w:rPr>
      </w:pPr>
    </w:p>
    <w:p w14:paraId="4F26741A" w14:textId="1747C195" w:rsidR="006C57C1" w:rsidRDefault="006C57C1" w:rsidP="006C57C1">
      <w:pPr>
        <w:rPr>
          <w:rFonts w:ascii="RL2" w:eastAsiaTheme="majorEastAsia" w:hAnsi="RL2" w:cstheme="majorBidi"/>
          <w:sz w:val="20"/>
          <w:szCs w:val="20"/>
        </w:rPr>
      </w:pPr>
      <w:r>
        <w:rPr>
          <w:rFonts w:ascii="RL2" w:eastAsiaTheme="majorEastAsia" w:hAnsi="RL2" w:cstheme="majorBidi"/>
          <w:sz w:val="20"/>
          <w:szCs w:val="20"/>
        </w:rPr>
        <w:t>11. What other products are currently manufactured / sold by your company?</w:t>
      </w:r>
    </w:p>
    <w:p w14:paraId="36DA2F05" w14:textId="6B4AAE00" w:rsidR="00E00906" w:rsidRDefault="00E00906" w:rsidP="006C57C1">
      <w:pPr>
        <w:rPr>
          <w:rFonts w:ascii="RL2" w:eastAsiaTheme="majorEastAsia" w:hAnsi="RL2" w:cstheme="majorBidi"/>
          <w:sz w:val="20"/>
          <w:szCs w:val="20"/>
        </w:rPr>
      </w:pPr>
    </w:p>
    <w:p w14:paraId="2B023860" w14:textId="75180EA0" w:rsidR="00E00906" w:rsidRDefault="00E00906" w:rsidP="00E00906">
      <w:pPr>
        <w:tabs>
          <w:tab w:val="left" w:pos="720"/>
          <w:tab w:val="left" w:pos="1618"/>
        </w:tabs>
        <w:rPr>
          <w:rFonts w:ascii="RL2" w:eastAsiaTheme="majorEastAsia" w:hAnsi="RL2" w:cstheme="majorBidi"/>
          <w:b w:val="0"/>
          <w:bCs/>
          <w:sz w:val="20"/>
          <w:szCs w:val="20"/>
        </w:rPr>
      </w:pPr>
      <w:r>
        <w:rPr>
          <w:rFonts w:ascii="RL2" w:eastAsiaTheme="majorEastAsia" w:hAnsi="RL2" w:cstheme="majorBidi"/>
          <w:sz w:val="20"/>
          <w:szCs w:val="20"/>
        </w:rPr>
        <w:tab/>
      </w:r>
      <w:sdt>
        <w:sdtPr>
          <w:rPr>
            <w:rFonts w:ascii="RL2" w:eastAsiaTheme="majorEastAsia" w:hAnsi="RL2" w:cstheme="majorBidi"/>
            <w:sz w:val="20"/>
            <w:szCs w:val="20"/>
          </w:rPr>
          <w:id w:val="-95475383"/>
          <w14:checkbox>
            <w14:checked w14:val="0"/>
            <w14:checkedState w14:val="2612" w14:font="MS Gothic"/>
            <w14:uncheckedState w14:val="2610" w14:font="MS Gothic"/>
          </w14:checkbox>
        </w:sdtPr>
        <w:sdtEndPr/>
        <w:sdtContent>
          <w:r>
            <w:rPr>
              <w:rFonts w:ascii="MS Gothic" w:eastAsia="MS Gothic" w:hAnsi="MS Gothic" w:cstheme="majorBidi" w:hint="eastAsia"/>
              <w:sz w:val="20"/>
              <w:szCs w:val="20"/>
            </w:rPr>
            <w:t>☐</w:t>
          </w:r>
        </w:sdtContent>
      </w:sdt>
      <w:r>
        <w:rPr>
          <w:rFonts w:ascii="RL2" w:eastAsiaTheme="majorEastAsia" w:hAnsi="RL2" w:cstheme="majorBidi"/>
          <w:sz w:val="20"/>
          <w:szCs w:val="20"/>
        </w:rPr>
        <w:tab/>
      </w:r>
      <w:r w:rsidRPr="00E00906">
        <w:rPr>
          <w:rFonts w:ascii="RL2" w:eastAsiaTheme="majorEastAsia" w:hAnsi="RL2" w:cstheme="majorBidi"/>
          <w:b w:val="0"/>
          <w:bCs/>
          <w:sz w:val="20"/>
          <w:szCs w:val="20"/>
        </w:rPr>
        <w:t xml:space="preserve">Other Sporting </w:t>
      </w:r>
      <w:r w:rsidR="00E87571">
        <w:rPr>
          <w:rFonts w:ascii="RL2" w:eastAsiaTheme="majorEastAsia" w:hAnsi="RL2" w:cstheme="majorBidi"/>
          <w:b w:val="0"/>
          <w:bCs/>
          <w:sz w:val="20"/>
          <w:szCs w:val="20"/>
        </w:rPr>
        <w:t xml:space="preserve">and/or School / Business </w:t>
      </w:r>
      <w:r w:rsidRPr="00E00906">
        <w:rPr>
          <w:rFonts w:ascii="RL2" w:eastAsiaTheme="majorEastAsia" w:hAnsi="RL2" w:cstheme="majorBidi"/>
          <w:b w:val="0"/>
          <w:bCs/>
          <w:sz w:val="20"/>
          <w:szCs w:val="20"/>
        </w:rPr>
        <w:t>Uniforms</w:t>
      </w:r>
    </w:p>
    <w:p w14:paraId="4DE2EC39" w14:textId="164CCC4A" w:rsidR="00E00906" w:rsidRDefault="00E00906" w:rsidP="00E00906">
      <w:pPr>
        <w:tabs>
          <w:tab w:val="left" w:pos="720"/>
          <w:tab w:val="left" w:pos="1618"/>
        </w:tabs>
        <w:rPr>
          <w:rFonts w:ascii="RL2" w:eastAsiaTheme="majorEastAsia" w:hAnsi="RL2" w:cstheme="majorBidi"/>
          <w:b w:val="0"/>
          <w:bCs/>
          <w:sz w:val="20"/>
          <w:szCs w:val="20"/>
        </w:rPr>
      </w:pPr>
      <w:r>
        <w:rPr>
          <w:rFonts w:ascii="RL2" w:eastAsiaTheme="majorEastAsia" w:hAnsi="RL2" w:cstheme="majorBidi"/>
          <w:b w:val="0"/>
          <w:bCs/>
          <w:sz w:val="20"/>
          <w:szCs w:val="20"/>
        </w:rPr>
        <w:tab/>
      </w:r>
      <w:sdt>
        <w:sdtPr>
          <w:rPr>
            <w:rFonts w:ascii="RL2" w:eastAsiaTheme="majorEastAsia" w:hAnsi="RL2" w:cstheme="majorBidi"/>
            <w:b w:val="0"/>
            <w:bCs/>
            <w:sz w:val="20"/>
            <w:szCs w:val="20"/>
          </w:rPr>
          <w:id w:val="-1827819939"/>
          <w14:checkbox>
            <w14:checked w14:val="0"/>
            <w14:checkedState w14:val="2612" w14:font="MS Gothic"/>
            <w14:uncheckedState w14:val="2610" w14:font="MS Gothic"/>
          </w14:checkbox>
        </w:sdtPr>
        <w:sdtEndPr/>
        <w:sdtContent>
          <w:r>
            <w:rPr>
              <w:rFonts w:ascii="MS Gothic" w:eastAsia="MS Gothic" w:hAnsi="MS Gothic" w:cstheme="majorBidi" w:hint="eastAsia"/>
              <w:b w:val="0"/>
              <w:bCs/>
              <w:sz w:val="20"/>
              <w:szCs w:val="20"/>
            </w:rPr>
            <w:t>☐</w:t>
          </w:r>
        </w:sdtContent>
      </w:sdt>
      <w:r>
        <w:rPr>
          <w:rFonts w:ascii="RL2" w:eastAsiaTheme="majorEastAsia" w:hAnsi="RL2" w:cstheme="majorBidi"/>
          <w:b w:val="0"/>
          <w:bCs/>
          <w:sz w:val="20"/>
          <w:szCs w:val="20"/>
        </w:rPr>
        <w:tab/>
        <w:t>Compression Garments</w:t>
      </w:r>
    </w:p>
    <w:p w14:paraId="1B45E610" w14:textId="1371215C" w:rsidR="00E00906" w:rsidRDefault="00E00906" w:rsidP="00E00906">
      <w:pPr>
        <w:tabs>
          <w:tab w:val="left" w:pos="720"/>
          <w:tab w:val="left" w:pos="1618"/>
        </w:tabs>
        <w:rPr>
          <w:rFonts w:ascii="RL2" w:eastAsiaTheme="majorEastAsia" w:hAnsi="RL2" w:cstheme="majorBidi"/>
          <w:b w:val="0"/>
          <w:bCs/>
          <w:sz w:val="20"/>
          <w:szCs w:val="20"/>
        </w:rPr>
      </w:pPr>
      <w:r>
        <w:rPr>
          <w:rFonts w:ascii="RL2" w:eastAsiaTheme="majorEastAsia" w:hAnsi="RL2" w:cstheme="majorBidi"/>
          <w:b w:val="0"/>
          <w:bCs/>
          <w:sz w:val="20"/>
          <w:szCs w:val="20"/>
        </w:rPr>
        <w:tab/>
      </w:r>
      <w:sdt>
        <w:sdtPr>
          <w:rPr>
            <w:rFonts w:ascii="RL2" w:eastAsiaTheme="majorEastAsia" w:hAnsi="RL2" w:cstheme="majorBidi"/>
            <w:b w:val="0"/>
            <w:bCs/>
            <w:sz w:val="20"/>
            <w:szCs w:val="20"/>
          </w:rPr>
          <w:id w:val="-692999177"/>
          <w14:checkbox>
            <w14:checked w14:val="0"/>
            <w14:checkedState w14:val="2612" w14:font="MS Gothic"/>
            <w14:uncheckedState w14:val="2610" w14:font="MS Gothic"/>
          </w14:checkbox>
        </w:sdtPr>
        <w:sdtEndPr/>
        <w:sdtContent>
          <w:r>
            <w:rPr>
              <w:rFonts w:ascii="MS Gothic" w:eastAsia="MS Gothic" w:hAnsi="MS Gothic" w:cstheme="majorBidi" w:hint="eastAsia"/>
              <w:b w:val="0"/>
              <w:bCs/>
              <w:sz w:val="20"/>
              <w:szCs w:val="20"/>
            </w:rPr>
            <w:t>☐</w:t>
          </w:r>
        </w:sdtContent>
      </w:sdt>
      <w:r>
        <w:rPr>
          <w:rFonts w:ascii="RL2" w:eastAsiaTheme="majorEastAsia" w:hAnsi="RL2" w:cstheme="majorBidi"/>
          <w:b w:val="0"/>
          <w:bCs/>
          <w:sz w:val="20"/>
          <w:szCs w:val="20"/>
        </w:rPr>
        <w:tab/>
        <w:t xml:space="preserve">Merchandise </w:t>
      </w:r>
    </w:p>
    <w:p w14:paraId="761991DF" w14:textId="73A6A477" w:rsidR="00185E01" w:rsidRDefault="00185E01" w:rsidP="00185E01">
      <w:pPr>
        <w:tabs>
          <w:tab w:val="left" w:pos="720"/>
          <w:tab w:val="left" w:pos="1618"/>
        </w:tabs>
        <w:rPr>
          <w:rFonts w:ascii="RL2" w:eastAsiaTheme="majorEastAsia" w:hAnsi="RL2" w:cstheme="majorBidi"/>
          <w:b w:val="0"/>
          <w:bCs/>
          <w:sz w:val="20"/>
          <w:szCs w:val="20"/>
        </w:rPr>
      </w:pPr>
      <w:r>
        <w:rPr>
          <w:rFonts w:ascii="RL2" w:eastAsiaTheme="majorEastAsia" w:hAnsi="RL2" w:cstheme="majorBidi"/>
          <w:b w:val="0"/>
          <w:bCs/>
          <w:sz w:val="20"/>
          <w:szCs w:val="20"/>
        </w:rPr>
        <w:tab/>
      </w:r>
      <w:sdt>
        <w:sdtPr>
          <w:rPr>
            <w:rFonts w:ascii="RL2" w:eastAsiaTheme="majorEastAsia" w:hAnsi="RL2" w:cstheme="majorBidi"/>
            <w:b w:val="0"/>
            <w:bCs/>
            <w:sz w:val="20"/>
            <w:szCs w:val="20"/>
          </w:rPr>
          <w:id w:val="-702937952"/>
          <w14:checkbox>
            <w14:checked w14:val="0"/>
            <w14:checkedState w14:val="2612" w14:font="MS Gothic"/>
            <w14:uncheckedState w14:val="2610" w14:font="MS Gothic"/>
          </w14:checkbox>
        </w:sdtPr>
        <w:sdtEndPr/>
        <w:sdtContent>
          <w:r>
            <w:rPr>
              <w:rFonts w:ascii="MS Gothic" w:eastAsia="MS Gothic" w:hAnsi="MS Gothic" w:cstheme="majorBidi" w:hint="eastAsia"/>
              <w:b w:val="0"/>
              <w:bCs/>
              <w:sz w:val="20"/>
              <w:szCs w:val="20"/>
            </w:rPr>
            <w:t>☐</w:t>
          </w:r>
        </w:sdtContent>
      </w:sdt>
      <w:r>
        <w:rPr>
          <w:rFonts w:ascii="RL2" w:eastAsiaTheme="majorEastAsia" w:hAnsi="RL2" w:cstheme="majorBidi"/>
          <w:b w:val="0"/>
          <w:bCs/>
          <w:sz w:val="20"/>
          <w:szCs w:val="20"/>
        </w:rPr>
        <w:tab/>
        <w:t>Promotional Items</w:t>
      </w:r>
    </w:p>
    <w:p w14:paraId="5B005E6B" w14:textId="3636BC04" w:rsidR="00185E01" w:rsidRDefault="00185E01" w:rsidP="00185E01">
      <w:pPr>
        <w:tabs>
          <w:tab w:val="left" w:pos="720"/>
          <w:tab w:val="left" w:pos="1618"/>
        </w:tabs>
        <w:rPr>
          <w:rFonts w:ascii="RL2" w:eastAsiaTheme="majorEastAsia" w:hAnsi="RL2" w:cstheme="majorBidi"/>
          <w:b w:val="0"/>
          <w:bCs/>
          <w:sz w:val="20"/>
          <w:szCs w:val="20"/>
        </w:rPr>
      </w:pPr>
      <w:r>
        <w:rPr>
          <w:rFonts w:ascii="RL2" w:eastAsiaTheme="majorEastAsia" w:hAnsi="RL2" w:cstheme="majorBidi"/>
          <w:b w:val="0"/>
          <w:bCs/>
          <w:sz w:val="20"/>
          <w:szCs w:val="20"/>
        </w:rPr>
        <w:tab/>
      </w:r>
      <w:sdt>
        <w:sdtPr>
          <w:rPr>
            <w:rFonts w:ascii="RL2" w:eastAsiaTheme="majorEastAsia" w:hAnsi="RL2" w:cstheme="majorBidi"/>
            <w:b w:val="0"/>
            <w:bCs/>
            <w:sz w:val="20"/>
            <w:szCs w:val="20"/>
          </w:rPr>
          <w:id w:val="-460346366"/>
          <w14:checkbox>
            <w14:checked w14:val="0"/>
            <w14:checkedState w14:val="2612" w14:font="MS Gothic"/>
            <w14:uncheckedState w14:val="2610" w14:font="MS Gothic"/>
          </w14:checkbox>
        </w:sdtPr>
        <w:sdtEndPr/>
        <w:sdtContent>
          <w:r>
            <w:rPr>
              <w:rFonts w:ascii="MS Gothic" w:eastAsia="MS Gothic" w:hAnsi="MS Gothic" w:cstheme="majorBidi" w:hint="eastAsia"/>
              <w:b w:val="0"/>
              <w:bCs/>
              <w:sz w:val="20"/>
              <w:szCs w:val="20"/>
            </w:rPr>
            <w:t>☐</w:t>
          </w:r>
        </w:sdtContent>
      </w:sdt>
      <w:r>
        <w:rPr>
          <w:rFonts w:ascii="RL2" w:eastAsiaTheme="majorEastAsia" w:hAnsi="RL2" w:cstheme="majorBidi"/>
          <w:b w:val="0"/>
          <w:bCs/>
          <w:sz w:val="20"/>
          <w:szCs w:val="20"/>
        </w:rPr>
        <w:tab/>
        <w:t xml:space="preserve">Equipment </w:t>
      </w:r>
    </w:p>
    <w:p w14:paraId="70F7F427" w14:textId="0A5F4193" w:rsidR="006C57C1" w:rsidRPr="00E87571" w:rsidRDefault="00E87571" w:rsidP="00E87571">
      <w:pPr>
        <w:tabs>
          <w:tab w:val="left" w:pos="720"/>
          <w:tab w:val="left" w:pos="1618"/>
        </w:tabs>
        <w:rPr>
          <w:rFonts w:ascii="RL2" w:eastAsiaTheme="majorEastAsia" w:hAnsi="RL2" w:cstheme="majorBidi"/>
          <w:b w:val="0"/>
          <w:bCs/>
          <w:sz w:val="20"/>
          <w:szCs w:val="20"/>
        </w:rPr>
      </w:pPr>
      <w:r>
        <w:rPr>
          <w:rFonts w:ascii="RL2" w:eastAsiaTheme="majorEastAsia" w:hAnsi="RL2" w:cstheme="majorBidi"/>
          <w:b w:val="0"/>
          <w:bCs/>
          <w:sz w:val="20"/>
          <w:szCs w:val="20"/>
        </w:rPr>
        <w:tab/>
      </w:r>
      <w:sdt>
        <w:sdtPr>
          <w:rPr>
            <w:rFonts w:ascii="RL2" w:eastAsiaTheme="majorEastAsia" w:hAnsi="RL2" w:cstheme="majorBidi"/>
            <w:b w:val="0"/>
            <w:bCs/>
            <w:sz w:val="20"/>
            <w:szCs w:val="20"/>
          </w:rPr>
          <w:id w:val="2012568844"/>
          <w14:checkbox>
            <w14:checked w14:val="0"/>
            <w14:checkedState w14:val="2612" w14:font="MS Gothic"/>
            <w14:uncheckedState w14:val="2610" w14:font="MS Gothic"/>
          </w14:checkbox>
        </w:sdtPr>
        <w:sdtEndPr/>
        <w:sdtContent>
          <w:r>
            <w:rPr>
              <w:rFonts w:ascii="MS Gothic" w:eastAsia="MS Gothic" w:hAnsi="MS Gothic" w:cstheme="majorBidi" w:hint="eastAsia"/>
              <w:b w:val="0"/>
              <w:bCs/>
              <w:sz w:val="20"/>
              <w:szCs w:val="20"/>
            </w:rPr>
            <w:t>☐</w:t>
          </w:r>
        </w:sdtContent>
      </w:sdt>
      <w:r>
        <w:rPr>
          <w:rFonts w:ascii="RL2" w:eastAsiaTheme="majorEastAsia" w:hAnsi="RL2" w:cstheme="majorBidi"/>
          <w:b w:val="0"/>
          <w:bCs/>
          <w:sz w:val="20"/>
          <w:szCs w:val="20"/>
        </w:rPr>
        <w:tab/>
      </w:r>
      <w:proofErr w:type="gramStart"/>
      <w:r>
        <w:rPr>
          <w:rFonts w:ascii="RL2" w:eastAsiaTheme="majorEastAsia" w:hAnsi="RL2" w:cstheme="majorBidi"/>
          <w:b w:val="0"/>
          <w:bCs/>
          <w:sz w:val="20"/>
          <w:szCs w:val="20"/>
        </w:rPr>
        <w:t>All of</w:t>
      </w:r>
      <w:proofErr w:type="gramEnd"/>
      <w:r>
        <w:rPr>
          <w:rFonts w:ascii="RL2" w:eastAsiaTheme="majorEastAsia" w:hAnsi="RL2" w:cstheme="majorBidi"/>
          <w:b w:val="0"/>
          <w:bCs/>
          <w:sz w:val="20"/>
          <w:szCs w:val="20"/>
        </w:rPr>
        <w:t xml:space="preserve"> the Above</w:t>
      </w:r>
    </w:p>
    <w:p w14:paraId="17C3022F" w14:textId="77777777" w:rsidR="00472E8A" w:rsidRDefault="00472E8A" w:rsidP="00472E8A">
      <w:pPr>
        <w:rPr>
          <w:rFonts w:ascii="RL2" w:eastAsiaTheme="majorEastAsia" w:hAnsi="RL2" w:cstheme="majorBidi"/>
          <w:sz w:val="20"/>
          <w:szCs w:val="20"/>
        </w:rPr>
      </w:pPr>
    </w:p>
    <w:p w14:paraId="7DB1B516" w14:textId="7839080C" w:rsidR="00472E8A" w:rsidRDefault="00472E8A" w:rsidP="00472E8A">
      <w:pPr>
        <w:rPr>
          <w:rFonts w:ascii="RL2" w:eastAsiaTheme="majorEastAsia" w:hAnsi="RL2" w:cstheme="majorBidi"/>
          <w:sz w:val="20"/>
          <w:szCs w:val="20"/>
        </w:rPr>
      </w:pPr>
      <w:r>
        <w:rPr>
          <w:rFonts w:ascii="RL2" w:eastAsiaTheme="majorEastAsia" w:hAnsi="RL2" w:cstheme="majorBidi"/>
          <w:sz w:val="20"/>
          <w:szCs w:val="20"/>
        </w:rPr>
        <w:t>12. What are the trade/brand names of the products currently manufactured / sold by your company?</w:t>
      </w:r>
    </w:p>
    <w:sdt>
      <w:sdtPr>
        <w:rPr>
          <w:rFonts w:ascii="RL2" w:eastAsiaTheme="majorEastAsia" w:hAnsi="RL2" w:cstheme="majorBidi"/>
          <w:color w:val="061F57" w:themeColor="text2" w:themeShade="BF"/>
          <w:kern w:val="28"/>
          <w:sz w:val="32"/>
          <w:szCs w:val="18"/>
        </w:rPr>
        <w:id w:val="-1576510349"/>
        <w:placeholder>
          <w:docPart w:val="DefaultPlaceholder_-1854013440"/>
        </w:placeholder>
        <w:showingPlcHdr/>
        <w:text/>
      </w:sdtPr>
      <w:sdtEndPr/>
      <w:sdtContent>
        <w:p w14:paraId="066C241A" w14:textId="08F67D05" w:rsidR="00472E8A" w:rsidRDefault="00472E8A" w:rsidP="006C57C1">
          <w:pPr>
            <w:rPr>
              <w:rFonts w:ascii="RL2" w:eastAsiaTheme="majorEastAsia" w:hAnsi="RL2" w:cstheme="majorBidi"/>
              <w:color w:val="061F57" w:themeColor="text2" w:themeShade="BF"/>
              <w:kern w:val="28"/>
              <w:sz w:val="32"/>
              <w:szCs w:val="18"/>
            </w:rPr>
          </w:pPr>
          <w:r w:rsidRPr="00472E8A">
            <w:rPr>
              <w:rStyle w:val="PlaceholderText"/>
              <w:rFonts w:ascii="RL2" w:hAnsi="RL2"/>
              <w:color w:val="auto"/>
              <w:sz w:val="20"/>
              <w:szCs w:val="20"/>
            </w:rPr>
            <w:t>Click or tap here to enter text.</w:t>
          </w:r>
        </w:p>
      </w:sdtContent>
    </w:sdt>
    <w:p w14:paraId="11E4905D" w14:textId="4A5901CF" w:rsidR="00472E8A" w:rsidRPr="00472E8A" w:rsidRDefault="00472E8A" w:rsidP="006C57C1">
      <w:pPr>
        <w:rPr>
          <w:rFonts w:ascii="RL2" w:eastAsiaTheme="majorEastAsia" w:hAnsi="RL2" w:cstheme="majorBidi"/>
          <w:color w:val="061F57" w:themeColor="text2" w:themeShade="BF"/>
          <w:kern w:val="28"/>
          <w:sz w:val="20"/>
          <w:szCs w:val="20"/>
        </w:rPr>
      </w:pPr>
    </w:p>
    <w:p w14:paraId="5215F909" w14:textId="550E51E9" w:rsidR="00472E8A" w:rsidRDefault="00472E8A" w:rsidP="00472E8A">
      <w:pPr>
        <w:rPr>
          <w:rFonts w:ascii="RL2" w:eastAsiaTheme="majorEastAsia" w:hAnsi="RL2" w:cstheme="majorBidi"/>
          <w:sz w:val="20"/>
          <w:szCs w:val="20"/>
        </w:rPr>
      </w:pPr>
      <w:r>
        <w:rPr>
          <w:rFonts w:ascii="RL2" w:eastAsiaTheme="majorEastAsia" w:hAnsi="RL2" w:cstheme="majorBidi"/>
          <w:sz w:val="20"/>
          <w:szCs w:val="20"/>
        </w:rPr>
        <w:t>13. Please detail any other licenses (particularly sport and lifestyle brand licenses) held by your company:</w:t>
      </w:r>
    </w:p>
    <w:p w14:paraId="53A73E83" w14:textId="763D90FF" w:rsidR="00472E8A" w:rsidRDefault="00851A57" w:rsidP="00472E8A">
      <w:pPr>
        <w:tabs>
          <w:tab w:val="left" w:pos="3343"/>
        </w:tabs>
        <w:rPr>
          <w:rFonts w:ascii="RL2" w:eastAsiaTheme="majorEastAsia" w:hAnsi="RL2" w:cstheme="majorBidi"/>
          <w:sz w:val="20"/>
          <w:szCs w:val="20"/>
        </w:rPr>
      </w:pPr>
      <w:sdt>
        <w:sdtPr>
          <w:rPr>
            <w:rFonts w:ascii="RL2" w:eastAsiaTheme="majorEastAsia" w:hAnsi="RL2" w:cstheme="majorBidi"/>
            <w:sz w:val="20"/>
            <w:szCs w:val="20"/>
          </w:rPr>
          <w:id w:val="1615558574"/>
          <w:placeholder>
            <w:docPart w:val="DefaultPlaceholder_-1854013440"/>
          </w:placeholder>
          <w:showingPlcHdr/>
          <w:text/>
        </w:sdtPr>
        <w:sdtEndPr/>
        <w:sdtContent>
          <w:r w:rsidR="00472E8A" w:rsidRPr="00472E8A">
            <w:rPr>
              <w:rStyle w:val="PlaceholderText"/>
              <w:rFonts w:ascii="RL2" w:hAnsi="RL2"/>
              <w:color w:val="auto"/>
              <w:sz w:val="20"/>
              <w:szCs w:val="20"/>
            </w:rPr>
            <w:t>Click or tap here to enter text.</w:t>
          </w:r>
        </w:sdtContent>
      </w:sdt>
      <w:r w:rsidR="00472E8A">
        <w:rPr>
          <w:rFonts w:ascii="RL2" w:eastAsiaTheme="majorEastAsia" w:hAnsi="RL2" w:cstheme="majorBidi"/>
          <w:sz w:val="20"/>
          <w:szCs w:val="20"/>
        </w:rPr>
        <w:tab/>
      </w:r>
    </w:p>
    <w:p w14:paraId="32F076BB" w14:textId="77777777" w:rsidR="00472E8A" w:rsidRPr="00472E8A" w:rsidRDefault="00472E8A" w:rsidP="00472E8A">
      <w:pPr>
        <w:tabs>
          <w:tab w:val="left" w:pos="3343"/>
        </w:tabs>
        <w:rPr>
          <w:rFonts w:ascii="RL2" w:eastAsiaTheme="majorEastAsia" w:hAnsi="RL2" w:cstheme="majorBidi"/>
          <w:sz w:val="20"/>
          <w:szCs w:val="20"/>
        </w:rPr>
      </w:pPr>
    </w:p>
    <w:p w14:paraId="3DEA6E9A" w14:textId="08195359" w:rsidR="00472E8A" w:rsidRDefault="00472E8A" w:rsidP="00472E8A">
      <w:pPr>
        <w:rPr>
          <w:rFonts w:ascii="RL2" w:eastAsiaTheme="majorEastAsia" w:hAnsi="RL2" w:cstheme="majorBidi"/>
          <w:sz w:val="20"/>
          <w:szCs w:val="20"/>
        </w:rPr>
      </w:pPr>
      <w:r>
        <w:rPr>
          <w:rFonts w:ascii="RL2" w:eastAsiaTheme="majorEastAsia" w:hAnsi="RL2" w:cstheme="majorBidi"/>
          <w:sz w:val="20"/>
          <w:szCs w:val="20"/>
        </w:rPr>
        <w:t>14. Please detail any current or previous apparel experience your company has provided National Sports Organizations</w:t>
      </w:r>
    </w:p>
    <w:sdt>
      <w:sdtPr>
        <w:rPr>
          <w:rFonts w:ascii="RL2" w:eastAsiaTheme="majorEastAsia" w:hAnsi="RL2" w:cstheme="majorBidi"/>
          <w:sz w:val="20"/>
          <w:szCs w:val="20"/>
        </w:rPr>
        <w:id w:val="1049804589"/>
        <w:placeholder>
          <w:docPart w:val="DefaultPlaceholder_-1854013440"/>
        </w:placeholder>
        <w:showingPlcHdr/>
        <w:text/>
      </w:sdtPr>
      <w:sdtEndPr/>
      <w:sdtContent>
        <w:p w14:paraId="0D7315CB" w14:textId="3D4CC60A" w:rsidR="00472E8A" w:rsidRDefault="00472E8A" w:rsidP="00472E8A">
          <w:pPr>
            <w:rPr>
              <w:rFonts w:ascii="RL2" w:eastAsiaTheme="majorEastAsia" w:hAnsi="RL2" w:cstheme="majorBidi"/>
              <w:sz w:val="20"/>
              <w:szCs w:val="20"/>
            </w:rPr>
          </w:pPr>
          <w:r w:rsidRPr="00472E8A">
            <w:rPr>
              <w:rStyle w:val="PlaceholderText"/>
              <w:rFonts w:ascii="RL2" w:hAnsi="RL2"/>
              <w:color w:val="auto"/>
              <w:sz w:val="20"/>
              <w:szCs w:val="20"/>
            </w:rPr>
            <w:t>Click or tap here to enter text.</w:t>
          </w:r>
        </w:p>
      </w:sdtContent>
    </w:sdt>
    <w:p w14:paraId="1C77DBFC" w14:textId="77777777" w:rsidR="00472E8A" w:rsidRDefault="00472E8A" w:rsidP="006C57C1">
      <w:pPr>
        <w:rPr>
          <w:rFonts w:ascii="RL2" w:eastAsiaTheme="majorEastAsia" w:hAnsi="RL2" w:cstheme="majorBidi"/>
          <w:color w:val="061F57" w:themeColor="text2" w:themeShade="BF"/>
          <w:kern w:val="28"/>
          <w:sz w:val="32"/>
          <w:szCs w:val="18"/>
        </w:rPr>
      </w:pPr>
    </w:p>
    <w:p w14:paraId="72A3516E" w14:textId="4EE232D8" w:rsidR="00472E8A" w:rsidRDefault="00472E8A" w:rsidP="006C57C1">
      <w:pPr>
        <w:rPr>
          <w:rFonts w:ascii="RL2" w:eastAsiaTheme="majorEastAsia" w:hAnsi="RL2" w:cstheme="majorBidi"/>
          <w:color w:val="061F57" w:themeColor="text2" w:themeShade="BF"/>
          <w:kern w:val="28"/>
          <w:sz w:val="32"/>
          <w:szCs w:val="18"/>
        </w:rPr>
      </w:pPr>
    </w:p>
    <w:p w14:paraId="56C5641B" w14:textId="77777777" w:rsidR="00582803" w:rsidRDefault="00582803" w:rsidP="006C57C1">
      <w:pPr>
        <w:rPr>
          <w:rFonts w:ascii="RL2" w:eastAsiaTheme="majorEastAsia" w:hAnsi="RL2" w:cstheme="majorBidi"/>
          <w:color w:val="061F57" w:themeColor="text2" w:themeShade="BF"/>
          <w:kern w:val="28"/>
          <w:sz w:val="32"/>
          <w:szCs w:val="18"/>
        </w:rPr>
      </w:pPr>
    </w:p>
    <w:p w14:paraId="69470BBE" w14:textId="77777777" w:rsidR="00472E8A" w:rsidRDefault="00472E8A" w:rsidP="006C57C1">
      <w:pPr>
        <w:rPr>
          <w:rFonts w:ascii="RL2" w:eastAsiaTheme="majorEastAsia" w:hAnsi="RL2" w:cstheme="majorBidi"/>
          <w:color w:val="061F57" w:themeColor="text2" w:themeShade="BF"/>
          <w:kern w:val="28"/>
          <w:sz w:val="32"/>
          <w:szCs w:val="18"/>
        </w:rPr>
      </w:pPr>
    </w:p>
    <w:p w14:paraId="6E7F6338" w14:textId="5CAA8755" w:rsidR="00472E8A" w:rsidRDefault="00472E8A" w:rsidP="00472E8A">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lastRenderedPageBreak/>
        <w:t>Section 3: Manufacturing &amp; Distribution Information</w:t>
      </w:r>
    </w:p>
    <w:p w14:paraId="40C97BCB" w14:textId="213B3686" w:rsidR="00472E8A" w:rsidRDefault="00472E8A" w:rsidP="006C57C1">
      <w:pPr>
        <w:rPr>
          <w:rFonts w:ascii="RL2" w:eastAsiaTheme="majorEastAsia" w:hAnsi="RL2" w:cstheme="majorBidi"/>
          <w:color w:val="061F57" w:themeColor="text2" w:themeShade="BF"/>
          <w:kern w:val="28"/>
          <w:sz w:val="32"/>
          <w:szCs w:val="18"/>
        </w:rPr>
      </w:pPr>
    </w:p>
    <w:p w14:paraId="77A7870C" w14:textId="630515F1" w:rsidR="00472E8A" w:rsidRPr="00472E8A" w:rsidRDefault="00472E8A" w:rsidP="006C57C1">
      <w:pPr>
        <w:rPr>
          <w:rFonts w:ascii="RL2" w:eastAsiaTheme="majorEastAsia" w:hAnsi="RL2" w:cstheme="majorBidi"/>
          <w:sz w:val="20"/>
          <w:szCs w:val="20"/>
        </w:rPr>
      </w:pPr>
      <w:r>
        <w:rPr>
          <w:rFonts w:ascii="RL2" w:eastAsiaTheme="majorEastAsia" w:hAnsi="RL2" w:cstheme="majorBidi"/>
          <w:sz w:val="20"/>
          <w:szCs w:val="20"/>
        </w:rPr>
        <w:t>15. Where does your company manufacture (please tick one of the following):</w:t>
      </w:r>
    </w:p>
    <w:sdt>
      <w:sdtPr>
        <w:rPr>
          <w:rFonts w:ascii="RL2" w:eastAsiaTheme="majorEastAsia" w:hAnsi="RL2" w:cstheme="majorBidi"/>
          <w:color w:val="061F57" w:themeColor="text2" w:themeShade="BF"/>
          <w:kern w:val="28"/>
          <w:sz w:val="32"/>
          <w:szCs w:val="18"/>
        </w:rPr>
        <w:id w:val="-2085058097"/>
        <w:placeholder>
          <w:docPart w:val="DefaultPlaceholder_-1854013438"/>
        </w:placeholder>
        <w:showingPlcHdr/>
        <w:dropDownList>
          <w:listItem w:value="Choose an item."/>
          <w:listItem w:displayText="Domestic / Local" w:value="Domestic / Local"/>
          <w:listItem w:displayText="Offshore" w:value="Offshore"/>
          <w:listItem w:displayText="Combination of local and offshore" w:value="Combination of local and offshore"/>
        </w:dropDownList>
      </w:sdtPr>
      <w:sdtEndPr/>
      <w:sdtContent>
        <w:p w14:paraId="68327085" w14:textId="14057917" w:rsidR="00472E8A" w:rsidRDefault="00472E8A" w:rsidP="006C57C1">
          <w:pPr>
            <w:rPr>
              <w:rFonts w:ascii="RL2" w:eastAsiaTheme="majorEastAsia" w:hAnsi="RL2" w:cstheme="majorBidi"/>
              <w:color w:val="061F57" w:themeColor="text2" w:themeShade="BF"/>
              <w:kern w:val="28"/>
              <w:sz w:val="32"/>
              <w:szCs w:val="18"/>
            </w:rPr>
          </w:pPr>
          <w:r w:rsidRPr="00472E8A">
            <w:rPr>
              <w:rStyle w:val="PlaceholderText"/>
              <w:rFonts w:ascii="RL2" w:hAnsi="RL2"/>
              <w:color w:val="auto"/>
              <w:sz w:val="20"/>
              <w:szCs w:val="20"/>
            </w:rPr>
            <w:t>Choose an item.</w:t>
          </w:r>
        </w:p>
      </w:sdtContent>
    </w:sdt>
    <w:p w14:paraId="2FE2EEA2" w14:textId="25F37DDD" w:rsidR="00F91A18" w:rsidRDefault="00F04C9E" w:rsidP="00F91A18">
      <w:pPr>
        <w:rPr>
          <w:rFonts w:ascii="RL2" w:eastAsiaTheme="majorEastAsia" w:hAnsi="RL2" w:cstheme="majorBidi"/>
          <w:sz w:val="20"/>
          <w:szCs w:val="20"/>
        </w:rPr>
      </w:pPr>
      <w:r>
        <w:rPr>
          <w:rFonts w:ascii="RL2" w:eastAsiaTheme="majorEastAsia" w:hAnsi="RL2" w:cstheme="majorBidi"/>
          <w:sz w:val="20"/>
          <w:szCs w:val="20"/>
        </w:rPr>
        <w:t xml:space="preserve">      Please provide the name and location of the factories that manufacture your goods:</w:t>
      </w:r>
    </w:p>
    <w:sdt>
      <w:sdtPr>
        <w:rPr>
          <w:rFonts w:ascii="RL2" w:eastAsiaTheme="majorEastAsia" w:hAnsi="RL2" w:cstheme="majorBidi"/>
          <w:sz w:val="20"/>
          <w:szCs w:val="20"/>
        </w:rPr>
        <w:id w:val="1637142700"/>
        <w:placeholder>
          <w:docPart w:val="DefaultPlaceholder_-1854013440"/>
        </w:placeholder>
        <w:showingPlcHdr/>
        <w:text/>
      </w:sdtPr>
      <w:sdtEndPr/>
      <w:sdtContent>
        <w:p w14:paraId="093048DA" w14:textId="68CCB1F1" w:rsidR="00F04C9E" w:rsidRDefault="00F04C9E" w:rsidP="00F91A18">
          <w:pPr>
            <w:rPr>
              <w:rFonts w:ascii="RL2" w:eastAsiaTheme="majorEastAsia" w:hAnsi="RL2" w:cstheme="majorBidi"/>
              <w:sz w:val="20"/>
              <w:szCs w:val="20"/>
            </w:rPr>
          </w:pPr>
          <w:r w:rsidRPr="00F04C9E">
            <w:rPr>
              <w:rStyle w:val="PlaceholderText"/>
              <w:rFonts w:ascii="RL2" w:hAnsi="RL2"/>
              <w:color w:val="auto"/>
              <w:sz w:val="20"/>
              <w:szCs w:val="20"/>
            </w:rPr>
            <w:t>Click or tap here to enter text.</w:t>
          </w:r>
        </w:p>
      </w:sdtContent>
    </w:sdt>
    <w:p w14:paraId="6FEAAE00" w14:textId="1E0F1B3F" w:rsidR="00472E8A" w:rsidRDefault="00472E8A" w:rsidP="00F91A18">
      <w:pPr>
        <w:rPr>
          <w:rFonts w:ascii="RL2" w:eastAsiaTheme="majorEastAsia" w:hAnsi="RL2" w:cstheme="majorBidi"/>
          <w:sz w:val="20"/>
          <w:szCs w:val="20"/>
        </w:rPr>
      </w:pPr>
    </w:p>
    <w:p w14:paraId="5B8754EA" w14:textId="77777777" w:rsidR="00F04C9E" w:rsidRPr="00F04C9E" w:rsidRDefault="00F04C9E" w:rsidP="00F04C9E">
      <w:pPr>
        <w:rPr>
          <w:rFonts w:ascii="RL2" w:eastAsiaTheme="majorEastAsia" w:hAnsi="RL2" w:cstheme="majorBidi"/>
          <w:sz w:val="20"/>
          <w:szCs w:val="20"/>
        </w:rPr>
      </w:pPr>
      <w:r>
        <w:rPr>
          <w:rFonts w:ascii="RL2" w:eastAsiaTheme="majorEastAsia" w:hAnsi="RL2" w:cstheme="majorBidi"/>
          <w:sz w:val="20"/>
          <w:szCs w:val="20"/>
        </w:rPr>
        <w:t xml:space="preserve">16. </w:t>
      </w:r>
      <w:r w:rsidRPr="00F04C9E">
        <w:rPr>
          <w:rFonts w:ascii="RL2" w:eastAsiaTheme="majorEastAsia" w:hAnsi="RL2" w:cstheme="majorBidi"/>
          <w:sz w:val="20"/>
          <w:szCs w:val="20"/>
        </w:rPr>
        <w:t>Please describe your company’s quality control program (including compliance with any Fair Work Act, third-party regulations or testing standards, including ISO standards)</w:t>
      </w:r>
    </w:p>
    <w:sdt>
      <w:sdtPr>
        <w:rPr>
          <w:rFonts w:ascii="RL2" w:eastAsiaTheme="majorEastAsia" w:hAnsi="RL2" w:cstheme="majorBidi"/>
          <w:sz w:val="20"/>
          <w:szCs w:val="20"/>
        </w:rPr>
        <w:id w:val="377442603"/>
        <w:placeholder>
          <w:docPart w:val="DefaultPlaceholder_-1854013440"/>
        </w:placeholder>
        <w:showingPlcHdr/>
        <w:text/>
      </w:sdtPr>
      <w:sdtEndPr/>
      <w:sdtContent>
        <w:p w14:paraId="4494EFC4" w14:textId="4AFEBC64" w:rsidR="00F04C9E" w:rsidRDefault="00F04C9E" w:rsidP="00F91A18">
          <w:pPr>
            <w:rPr>
              <w:rFonts w:ascii="RL2" w:eastAsiaTheme="majorEastAsia" w:hAnsi="RL2" w:cstheme="majorBidi"/>
              <w:sz w:val="20"/>
              <w:szCs w:val="20"/>
            </w:rPr>
          </w:pPr>
          <w:r w:rsidRPr="00F04C9E">
            <w:rPr>
              <w:rStyle w:val="PlaceholderText"/>
              <w:rFonts w:ascii="RL2" w:hAnsi="RL2"/>
              <w:color w:val="auto"/>
              <w:sz w:val="20"/>
              <w:szCs w:val="20"/>
            </w:rPr>
            <w:t>Click or tap here to enter text.</w:t>
          </w:r>
        </w:p>
      </w:sdtContent>
    </w:sdt>
    <w:p w14:paraId="634B7C6D" w14:textId="61F1452D" w:rsidR="00F04C9E" w:rsidRDefault="00F04C9E" w:rsidP="00F91A18">
      <w:pPr>
        <w:rPr>
          <w:rFonts w:ascii="RL2" w:eastAsiaTheme="majorEastAsia" w:hAnsi="RL2" w:cstheme="majorBidi"/>
          <w:sz w:val="20"/>
          <w:szCs w:val="20"/>
        </w:rPr>
      </w:pPr>
    </w:p>
    <w:p w14:paraId="7FF7B88B" w14:textId="45266AF3" w:rsidR="00F04C9E" w:rsidRDefault="00F04C9E" w:rsidP="00F91A18">
      <w:pPr>
        <w:rPr>
          <w:rFonts w:ascii="RL2" w:eastAsiaTheme="majorEastAsia" w:hAnsi="RL2" w:cstheme="majorBidi"/>
          <w:sz w:val="20"/>
          <w:szCs w:val="20"/>
        </w:rPr>
      </w:pPr>
      <w:r>
        <w:rPr>
          <w:rFonts w:ascii="RL2" w:eastAsiaTheme="majorEastAsia" w:hAnsi="RL2" w:cstheme="majorBidi"/>
          <w:sz w:val="20"/>
          <w:szCs w:val="20"/>
        </w:rPr>
        <w:t>17. Does your company currently have distribution throughout Australia?</w:t>
      </w:r>
    </w:p>
    <w:sdt>
      <w:sdtPr>
        <w:rPr>
          <w:rFonts w:ascii="RL2" w:eastAsiaTheme="majorEastAsia" w:hAnsi="RL2" w:cstheme="majorBidi"/>
          <w:sz w:val="20"/>
          <w:szCs w:val="20"/>
        </w:rPr>
        <w:id w:val="-1398670373"/>
        <w:placeholder>
          <w:docPart w:val="DefaultPlaceholder_-1854013438"/>
        </w:placeholder>
        <w:showingPlcHdr/>
        <w:dropDownList>
          <w:listItem w:value="Choose an item."/>
          <w:listItem w:displayText="Yes" w:value="Yes"/>
          <w:listItem w:displayText="No" w:value="No"/>
        </w:dropDownList>
      </w:sdtPr>
      <w:sdtEndPr/>
      <w:sdtContent>
        <w:p w14:paraId="6DE1BC99" w14:textId="22157E1D" w:rsidR="00F04C9E" w:rsidRDefault="00F04C9E" w:rsidP="00F91A18">
          <w:pPr>
            <w:rPr>
              <w:rFonts w:ascii="RL2" w:eastAsiaTheme="majorEastAsia" w:hAnsi="RL2" w:cstheme="majorBidi"/>
              <w:sz w:val="20"/>
              <w:szCs w:val="20"/>
            </w:rPr>
          </w:pPr>
          <w:r w:rsidRPr="00F04C9E">
            <w:rPr>
              <w:rStyle w:val="PlaceholderText"/>
              <w:rFonts w:ascii="RL2" w:hAnsi="RL2"/>
              <w:color w:val="auto"/>
              <w:sz w:val="20"/>
              <w:szCs w:val="20"/>
            </w:rPr>
            <w:t>Choose an item.</w:t>
          </w:r>
        </w:p>
      </w:sdtContent>
    </w:sdt>
    <w:p w14:paraId="2D93F202" w14:textId="49CC29A4" w:rsidR="00F04C9E" w:rsidRDefault="00F04C9E" w:rsidP="00F91A18">
      <w:pPr>
        <w:rPr>
          <w:rFonts w:ascii="RL2" w:eastAsiaTheme="majorEastAsia" w:hAnsi="RL2" w:cstheme="majorBidi"/>
          <w:sz w:val="20"/>
          <w:szCs w:val="20"/>
        </w:rPr>
      </w:pPr>
    </w:p>
    <w:p w14:paraId="2BEA6BE2" w14:textId="677AF474" w:rsidR="00F04C9E" w:rsidRDefault="00F04C9E" w:rsidP="00F91A18">
      <w:pPr>
        <w:rPr>
          <w:rFonts w:ascii="RL2" w:eastAsiaTheme="majorEastAsia" w:hAnsi="RL2" w:cstheme="majorBidi"/>
          <w:sz w:val="20"/>
          <w:szCs w:val="20"/>
        </w:rPr>
      </w:pPr>
      <w:r>
        <w:rPr>
          <w:rFonts w:ascii="RL2" w:eastAsiaTheme="majorEastAsia" w:hAnsi="RL2" w:cstheme="majorBidi"/>
          <w:sz w:val="20"/>
          <w:szCs w:val="20"/>
        </w:rPr>
        <w:t>18. If successful, will your company distribute licensed products to retailers?</w:t>
      </w:r>
    </w:p>
    <w:sdt>
      <w:sdtPr>
        <w:rPr>
          <w:rFonts w:ascii="RL2" w:eastAsiaTheme="majorEastAsia" w:hAnsi="RL2" w:cstheme="majorBidi"/>
          <w:sz w:val="20"/>
          <w:szCs w:val="20"/>
        </w:rPr>
        <w:id w:val="-1735839654"/>
        <w:placeholder>
          <w:docPart w:val="DefaultPlaceholder_-1854013438"/>
        </w:placeholder>
        <w:showingPlcHdr/>
        <w:dropDownList>
          <w:listItem w:value="Choose an item."/>
          <w:listItem w:displayText="Yes " w:value="Yes "/>
          <w:listItem w:displayText="No" w:value="No"/>
        </w:dropDownList>
      </w:sdtPr>
      <w:sdtEndPr/>
      <w:sdtContent>
        <w:p w14:paraId="4A551940" w14:textId="1FC1C76B" w:rsidR="00F04C9E" w:rsidRDefault="00F04C9E" w:rsidP="00F91A18">
          <w:pPr>
            <w:rPr>
              <w:rFonts w:ascii="RL2" w:eastAsiaTheme="majorEastAsia" w:hAnsi="RL2" w:cstheme="majorBidi"/>
              <w:sz w:val="20"/>
              <w:szCs w:val="20"/>
            </w:rPr>
          </w:pPr>
          <w:r w:rsidRPr="00F04C9E">
            <w:rPr>
              <w:rStyle w:val="PlaceholderText"/>
              <w:rFonts w:ascii="RL2" w:hAnsi="RL2"/>
              <w:color w:val="auto"/>
              <w:sz w:val="20"/>
              <w:szCs w:val="20"/>
            </w:rPr>
            <w:t>Choose an item.</w:t>
          </w:r>
        </w:p>
      </w:sdtContent>
    </w:sdt>
    <w:p w14:paraId="16E66413" w14:textId="1F99E6AD" w:rsidR="00F04C9E" w:rsidRDefault="00F04C9E" w:rsidP="00F91A18">
      <w:pPr>
        <w:rPr>
          <w:rFonts w:ascii="RL2" w:eastAsiaTheme="majorEastAsia" w:hAnsi="RL2" w:cstheme="majorBidi"/>
          <w:sz w:val="20"/>
          <w:szCs w:val="20"/>
        </w:rPr>
      </w:pPr>
      <w:r>
        <w:rPr>
          <w:rFonts w:ascii="RL2" w:eastAsiaTheme="majorEastAsia" w:hAnsi="RL2" w:cstheme="majorBidi"/>
          <w:sz w:val="20"/>
          <w:szCs w:val="20"/>
        </w:rPr>
        <w:t>If yes, please specify</w:t>
      </w:r>
    </w:p>
    <w:p w14:paraId="0606B14A" w14:textId="6E33300B" w:rsidR="00F04C9E" w:rsidRDefault="00F04C9E" w:rsidP="00F91A18">
      <w:pPr>
        <w:rPr>
          <w:rFonts w:ascii="RL2" w:eastAsiaTheme="majorEastAsia" w:hAnsi="RL2" w:cstheme="majorBidi"/>
          <w:sz w:val="20"/>
          <w:szCs w:val="20"/>
        </w:rPr>
      </w:pPr>
      <w:r>
        <w:rPr>
          <w:rFonts w:ascii="RL2" w:eastAsiaTheme="majorEastAsia" w:hAnsi="RL2" w:cstheme="majorBidi"/>
          <w:sz w:val="20"/>
          <w:szCs w:val="20"/>
        </w:rPr>
        <w:t xml:space="preserve"> </w:t>
      </w:r>
      <w:sdt>
        <w:sdtPr>
          <w:rPr>
            <w:rFonts w:ascii="RL2" w:eastAsiaTheme="majorEastAsia" w:hAnsi="RL2" w:cstheme="majorBidi"/>
            <w:sz w:val="20"/>
            <w:szCs w:val="20"/>
          </w:rPr>
          <w:id w:val="1832869969"/>
          <w:placeholder>
            <w:docPart w:val="DefaultPlaceholder_-1854013440"/>
          </w:placeholder>
          <w:showingPlcHdr/>
          <w:text/>
        </w:sdtPr>
        <w:sdtEndPr/>
        <w:sdtContent>
          <w:r w:rsidRPr="00F04C9E">
            <w:rPr>
              <w:rStyle w:val="PlaceholderText"/>
              <w:rFonts w:ascii="RL2" w:hAnsi="RL2"/>
              <w:color w:val="auto"/>
              <w:sz w:val="20"/>
              <w:szCs w:val="20"/>
            </w:rPr>
            <w:t>Click or tap here to enter text.</w:t>
          </w:r>
        </w:sdtContent>
      </w:sdt>
    </w:p>
    <w:p w14:paraId="3CC714DA" w14:textId="2AC32318" w:rsidR="00F04C9E" w:rsidRDefault="00F04C9E" w:rsidP="00F91A18">
      <w:pPr>
        <w:rPr>
          <w:rFonts w:ascii="RL2" w:eastAsiaTheme="majorEastAsia" w:hAnsi="RL2" w:cstheme="majorBidi"/>
          <w:sz w:val="20"/>
          <w:szCs w:val="20"/>
        </w:rPr>
      </w:pPr>
    </w:p>
    <w:p w14:paraId="1B2627E9" w14:textId="232B58E5" w:rsidR="00F04C9E" w:rsidRDefault="00F04C9E" w:rsidP="00F91A18">
      <w:pPr>
        <w:rPr>
          <w:rFonts w:ascii="RL2" w:eastAsiaTheme="majorEastAsia" w:hAnsi="RL2" w:cstheme="majorBidi"/>
          <w:sz w:val="20"/>
          <w:szCs w:val="20"/>
        </w:rPr>
      </w:pPr>
      <w:r>
        <w:rPr>
          <w:rFonts w:ascii="RL2" w:eastAsiaTheme="majorEastAsia" w:hAnsi="RL2" w:cstheme="majorBidi"/>
          <w:sz w:val="20"/>
          <w:szCs w:val="20"/>
        </w:rPr>
        <w:t>19. Does your company have its own graphic design team?</w:t>
      </w:r>
    </w:p>
    <w:sdt>
      <w:sdtPr>
        <w:rPr>
          <w:rFonts w:ascii="RL2" w:eastAsiaTheme="majorEastAsia" w:hAnsi="RL2" w:cstheme="majorBidi"/>
          <w:sz w:val="20"/>
          <w:szCs w:val="20"/>
        </w:rPr>
        <w:id w:val="-745338849"/>
        <w:placeholder>
          <w:docPart w:val="DefaultPlaceholder_-1854013438"/>
        </w:placeholder>
        <w:showingPlcHdr/>
        <w:dropDownList>
          <w:listItem w:value="Choose an item."/>
          <w:listItem w:displayText="Yes" w:value="Yes"/>
          <w:listItem w:displayText="No" w:value="No"/>
        </w:dropDownList>
      </w:sdtPr>
      <w:sdtEndPr/>
      <w:sdtContent>
        <w:p w14:paraId="50FE0FD9" w14:textId="6B895B5C" w:rsidR="00F04C9E" w:rsidRDefault="00F04C9E" w:rsidP="00F91A18">
          <w:pPr>
            <w:rPr>
              <w:rFonts w:ascii="RL2" w:eastAsiaTheme="majorEastAsia" w:hAnsi="RL2" w:cstheme="majorBidi"/>
              <w:sz w:val="20"/>
              <w:szCs w:val="20"/>
            </w:rPr>
          </w:pPr>
          <w:r w:rsidRPr="00F04C9E">
            <w:rPr>
              <w:rStyle w:val="PlaceholderText"/>
              <w:rFonts w:ascii="RL2" w:hAnsi="RL2"/>
              <w:color w:val="auto"/>
              <w:sz w:val="20"/>
              <w:szCs w:val="20"/>
            </w:rPr>
            <w:t>Choose an item.</w:t>
          </w:r>
        </w:p>
      </w:sdtContent>
    </w:sdt>
    <w:p w14:paraId="4F13196C" w14:textId="7103C219" w:rsidR="00F04C9E" w:rsidRDefault="00883F9F" w:rsidP="00F91A18">
      <w:pPr>
        <w:rPr>
          <w:rFonts w:ascii="RL2" w:eastAsiaTheme="majorEastAsia" w:hAnsi="RL2" w:cstheme="majorBidi"/>
          <w:sz w:val="20"/>
          <w:szCs w:val="20"/>
        </w:rPr>
      </w:pPr>
      <w:r>
        <w:rPr>
          <w:rFonts w:ascii="RL2" w:eastAsiaTheme="majorEastAsia" w:hAnsi="RL2" w:cstheme="majorBidi"/>
          <w:sz w:val="20"/>
          <w:szCs w:val="20"/>
        </w:rPr>
        <w:t>If no,</w:t>
      </w:r>
      <w:r w:rsidR="00EA0778">
        <w:rPr>
          <w:rFonts w:ascii="RL2" w:eastAsiaTheme="majorEastAsia" w:hAnsi="RL2" w:cstheme="majorBidi"/>
          <w:sz w:val="20"/>
          <w:szCs w:val="20"/>
        </w:rPr>
        <w:t xml:space="preserve"> please provide details below of how your company currently completes design requirements for customers</w:t>
      </w:r>
    </w:p>
    <w:sdt>
      <w:sdtPr>
        <w:rPr>
          <w:rFonts w:ascii="RL2" w:eastAsiaTheme="majorEastAsia" w:hAnsi="RL2" w:cstheme="majorBidi"/>
          <w:sz w:val="20"/>
          <w:szCs w:val="20"/>
        </w:rPr>
        <w:id w:val="816375246"/>
        <w:placeholder>
          <w:docPart w:val="DefaultPlaceholder_-1854013440"/>
        </w:placeholder>
        <w:showingPlcHdr/>
        <w:text/>
      </w:sdtPr>
      <w:sdtEndPr/>
      <w:sdtContent>
        <w:p w14:paraId="383A3F5B" w14:textId="1E4DCF15" w:rsidR="000B60D1" w:rsidRDefault="000B60D1" w:rsidP="00F91A18">
          <w:pPr>
            <w:rPr>
              <w:rFonts w:ascii="RL2" w:eastAsiaTheme="majorEastAsia" w:hAnsi="RL2" w:cstheme="majorBidi"/>
              <w:sz w:val="20"/>
              <w:szCs w:val="20"/>
            </w:rPr>
          </w:pPr>
          <w:r w:rsidRPr="000B60D1">
            <w:rPr>
              <w:rStyle w:val="PlaceholderText"/>
              <w:rFonts w:ascii="RL2" w:hAnsi="RL2"/>
              <w:color w:val="auto"/>
              <w:sz w:val="20"/>
              <w:szCs w:val="20"/>
            </w:rPr>
            <w:t>Click or tap here to enter text.</w:t>
          </w:r>
        </w:p>
      </w:sdtContent>
    </w:sdt>
    <w:p w14:paraId="2A0E0BA8" w14:textId="0DC8E167" w:rsidR="000B60D1" w:rsidRDefault="000B60D1" w:rsidP="000B60D1">
      <w:pPr>
        <w:rPr>
          <w:rFonts w:ascii="RL2" w:eastAsiaTheme="majorEastAsia" w:hAnsi="RL2" w:cstheme="majorBidi"/>
          <w:sz w:val="20"/>
          <w:szCs w:val="20"/>
        </w:rPr>
      </w:pPr>
    </w:p>
    <w:p w14:paraId="6E7BD673" w14:textId="61B4C959" w:rsidR="000B60D1" w:rsidRDefault="007D1787" w:rsidP="000B60D1">
      <w:pPr>
        <w:rPr>
          <w:rFonts w:ascii="RL2" w:eastAsiaTheme="majorEastAsia" w:hAnsi="RL2" w:cstheme="majorBidi"/>
          <w:sz w:val="20"/>
          <w:szCs w:val="20"/>
        </w:rPr>
      </w:pPr>
      <w:r>
        <w:rPr>
          <w:rFonts w:ascii="RL2" w:eastAsiaTheme="majorEastAsia" w:hAnsi="RL2" w:cstheme="majorBidi"/>
          <w:sz w:val="20"/>
          <w:szCs w:val="20"/>
        </w:rPr>
        <w:t xml:space="preserve">20. Please provide details of the intended </w:t>
      </w:r>
      <w:r w:rsidR="00C16A34">
        <w:rPr>
          <w:rFonts w:ascii="RL2" w:eastAsiaTheme="majorEastAsia" w:hAnsi="RL2" w:cstheme="majorBidi"/>
          <w:sz w:val="20"/>
          <w:szCs w:val="20"/>
        </w:rPr>
        <w:t>advertising, marketing and promotion your company would undertake if you were successful in obtaining a TFA Apparel License</w:t>
      </w:r>
    </w:p>
    <w:sdt>
      <w:sdtPr>
        <w:rPr>
          <w:rFonts w:ascii="RL2" w:eastAsiaTheme="majorEastAsia" w:hAnsi="RL2" w:cstheme="majorBidi"/>
          <w:sz w:val="20"/>
          <w:szCs w:val="20"/>
        </w:rPr>
        <w:id w:val="1094827644"/>
        <w:placeholder>
          <w:docPart w:val="DefaultPlaceholder_-1854013440"/>
        </w:placeholder>
        <w:showingPlcHdr/>
        <w:text/>
      </w:sdtPr>
      <w:sdtEndPr/>
      <w:sdtContent>
        <w:p w14:paraId="59260512" w14:textId="083E6CD6" w:rsidR="00C16A34" w:rsidRDefault="00C16A34" w:rsidP="000B60D1">
          <w:pPr>
            <w:rPr>
              <w:rFonts w:ascii="RL2" w:eastAsiaTheme="majorEastAsia" w:hAnsi="RL2" w:cstheme="majorBidi"/>
              <w:sz w:val="20"/>
              <w:szCs w:val="20"/>
            </w:rPr>
          </w:pPr>
          <w:r w:rsidRPr="00C16A34">
            <w:rPr>
              <w:rStyle w:val="PlaceholderText"/>
              <w:rFonts w:ascii="RL2" w:hAnsi="RL2"/>
              <w:color w:val="auto"/>
              <w:sz w:val="20"/>
              <w:szCs w:val="20"/>
            </w:rPr>
            <w:t>Click or tap here to enter text.</w:t>
          </w:r>
        </w:p>
      </w:sdtContent>
    </w:sdt>
    <w:p w14:paraId="5DE20C9B" w14:textId="440A7F5C" w:rsidR="00994546" w:rsidRDefault="00994546" w:rsidP="000B60D1">
      <w:pPr>
        <w:rPr>
          <w:rFonts w:ascii="RL2" w:eastAsiaTheme="majorEastAsia" w:hAnsi="RL2" w:cstheme="majorBidi"/>
          <w:sz w:val="20"/>
          <w:szCs w:val="20"/>
        </w:rPr>
      </w:pPr>
    </w:p>
    <w:p w14:paraId="61C4B939" w14:textId="5302A083" w:rsidR="00994546" w:rsidRDefault="00994546" w:rsidP="000B60D1">
      <w:pPr>
        <w:rPr>
          <w:rFonts w:ascii="RL2" w:eastAsiaTheme="majorEastAsia" w:hAnsi="RL2" w:cstheme="majorBidi"/>
          <w:sz w:val="20"/>
          <w:szCs w:val="20"/>
        </w:rPr>
      </w:pPr>
    </w:p>
    <w:p w14:paraId="26D4B581" w14:textId="4943EFA1" w:rsidR="00994546" w:rsidRDefault="00994546" w:rsidP="000B60D1">
      <w:pPr>
        <w:rPr>
          <w:rFonts w:ascii="RL2" w:eastAsiaTheme="majorEastAsia" w:hAnsi="RL2" w:cstheme="majorBidi"/>
          <w:sz w:val="20"/>
          <w:szCs w:val="20"/>
        </w:rPr>
      </w:pPr>
    </w:p>
    <w:p w14:paraId="4E4CBE31" w14:textId="71293B4F" w:rsidR="00994546" w:rsidRDefault="00994546" w:rsidP="000B60D1">
      <w:pPr>
        <w:rPr>
          <w:rFonts w:ascii="RL2" w:eastAsiaTheme="majorEastAsia" w:hAnsi="RL2" w:cstheme="majorBidi"/>
          <w:sz w:val="20"/>
          <w:szCs w:val="20"/>
        </w:rPr>
      </w:pPr>
    </w:p>
    <w:p w14:paraId="55D539E9" w14:textId="701B955B" w:rsidR="00994546" w:rsidRDefault="00994546" w:rsidP="000B60D1">
      <w:pPr>
        <w:rPr>
          <w:rFonts w:ascii="RL2" w:eastAsiaTheme="majorEastAsia" w:hAnsi="RL2" w:cstheme="majorBidi"/>
          <w:sz w:val="20"/>
          <w:szCs w:val="20"/>
        </w:rPr>
      </w:pPr>
    </w:p>
    <w:p w14:paraId="6D3DAB9B" w14:textId="71ED5AB5" w:rsidR="00994546" w:rsidRDefault="00994546" w:rsidP="000B60D1">
      <w:pPr>
        <w:rPr>
          <w:rFonts w:ascii="RL2" w:eastAsiaTheme="majorEastAsia" w:hAnsi="RL2" w:cstheme="majorBidi"/>
          <w:sz w:val="20"/>
          <w:szCs w:val="20"/>
        </w:rPr>
      </w:pPr>
    </w:p>
    <w:p w14:paraId="39BDC645" w14:textId="2FDC504A" w:rsidR="00994546" w:rsidRDefault="00994546" w:rsidP="000B60D1">
      <w:pPr>
        <w:rPr>
          <w:rFonts w:ascii="RL2" w:eastAsiaTheme="majorEastAsia" w:hAnsi="RL2" w:cstheme="majorBidi"/>
          <w:sz w:val="20"/>
          <w:szCs w:val="20"/>
        </w:rPr>
      </w:pPr>
    </w:p>
    <w:p w14:paraId="3200EBE5" w14:textId="77777777" w:rsidR="00E87571" w:rsidRDefault="00E87571" w:rsidP="000B60D1">
      <w:pPr>
        <w:rPr>
          <w:rFonts w:ascii="RL2" w:eastAsiaTheme="majorEastAsia" w:hAnsi="RL2" w:cstheme="majorBidi"/>
          <w:sz w:val="20"/>
          <w:szCs w:val="20"/>
        </w:rPr>
      </w:pPr>
    </w:p>
    <w:p w14:paraId="0BC5A02B" w14:textId="379E47A5" w:rsidR="00994546" w:rsidRDefault="00994546" w:rsidP="000B60D1">
      <w:pPr>
        <w:rPr>
          <w:rFonts w:ascii="RL2" w:eastAsiaTheme="majorEastAsia" w:hAnsi="RL2" w:cstheme="majorBidi"/>
          <w:sz w:val="20"/>
          <w:szCs w:val="20"/>
        </w:rPr>
      </w:pPr>
    </w:p>
    <w:p w14:paraId="4E2F5D5B" w14:textId="134F0BE5" w:rsidR="00994546" w:rsidRDefault="00994546" w:rsidP="000B60D1">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lastRenderedPageBreak/>
        <w:t>Section 4: Other Information</w:t>
      </w:r>
    </w:p>
    <w:p w14:paraId="5A881E44" w14:textId="77777777" w:rsidR="00753B10" w:rsidRPr="009B4E64" w:rsidRDefault="00753B10" w:rsidP="000B60D1">
      <w:pPr>
        <w:rPr>
          <w:rFonts w:ascii="RL2" w:eastAsiaTheme="majorEastAsia" w:hAnsi="RL2" w:cstheme="majorBidi"/>
          <w:color w:val="061F57" w:themeColor="text2" w:themeShade="BF"/>
          <w:kern w:val="28"/>
          <w:sz w:val="20"/>
          <w:szCs w:val="20"/>
        </w:rPr>
      </w:pPr>
    </w:p>
    <w:p w14:paraId="7A127DA6" w14:textId="17119D71" w:rsidR="00994546" w:rsidRDefault="00994546" w:rsidP="00994546">
      <w:pPr>
        <w:rPr>
          <w:rFonts w:ascii="RL2" w:eastAsiaTheme="majorEastAsia" w:hAnsi="RL2" w:cstheme="majorBidi"/>
          <w:sz w:val="20"/>
          <w:szCs w:val="20"/>
        </w:rPr>
      </w:pPr>
      <w:r>
        <w:rPr>
          <w:rFonts w:ascii="RL2" w:eastAsiaTheme="majorEastAsia" w:hAnsi="RL2" w:cstheme="majorBidi"/>
          <w:sz w:val="20"/>
          <w:szCs w:val="20"/>
        </w:rPr>
        <w:t xml:space="preserve">21. </w:t>
      </w:r>
      <w:r w:rsidR="006A3594">
        <w:rPr>
          <w:rFonts w:ascii="RL2" w:eastAsiaTheme="majorEastAsia" w:hAnsi="RL2" w:cstheme="majorBidi"/>
          <w:sz w:val="20"/>
          <w:szCs w:val="20"/>
        </w:rPr>
        <w:t xml:space="preserve">Have there been any </w:t>
      </w:r>
      <w:r w:rsidR="008D072C">
        <w:rPr>
          <w:rFonts w:ascii="RL2" w:eastAsiaTheme="majorEastAsia" w:hAnsi="RL2" w:cstheme="majorBidi"/>
          <w:sz w:val="20"/>
          <w:szCs w:val="20"/>
        </w:rPr>
        <w:t xml:space="preserve">voluntary or involuntary liquidation or administration of the </w:t>
      </w:r>
      <w:r w:rsidR="00D36C79">
        <w:rPr>
          <w:rFonts w:ascii="RL2" w:eastAsiaTheme="majorEastAsia" w:hAnsi="RL2" w:cstheme="majorBidi"/>
          <w:sz w:val="20"/>
          <w:szCs w:val="20"/>
        </w:rPr>
        <w:t>companies</w:t>
      </w:r>
      <w:r w:rsidR="008D072C">
        <w:rPr>
          <w:rFonts w:ascii="RL2" w:eastAsiaTheme="majorEastAsia" w:hAnsi="RL2" w:cstheme="majorBidi"/>
          <w:sz w:val="20"/>
          <w:szCs w:val="20"/>
        </w:rPr>
        <w:t xml:space="preserve"> listed in section 1?</w:t>
      </w:r>
    </w:p>
    <w:sdt>
      <w:sdtPr>
        <w:rPr>
          <w:rFonts w:ascii="RL2" w:eastAsiaTheme="majorEastAsia" w:hAnsi="RL2" w:cstheme="majorBidi"/>
          <w:sz w:val="20"/>
          <w:szCs w:val="20"/>
        </w:rPr>
        <w:id w:val="119194575"/>
        <w:placeholder>
          <w:docPart w:val="DefaultPlaceholder_-1854013438"/>
        </w:placeholder>
        <w:showingPlcHdr/>
        <w:dropDownList>
          <w:listItem w:value="Choose an item."/>
          <w:listItem w:displayText="Yes" w:value="Yes"/>
          <w:listItem w:displayText="No" w:value="No"/>
        </w:dropDownList>
      </w:sdtPr>
      <w:sdtEndPr/>
      <w:sdtContent>
        <w:p w14:paraId="0D96DFC1" w14:textId="2386D5F5" w:rsidR="008D072C" w:rsidRDefault="005636E9" w:rsidP="00994546">
          <w:pPr>
            <w:rPr>
              <w:rFonts w:ascii="RL2" w:eastAsiaTheme="majorEastAsia" w:hAnsi="RL2" w:cstheme="majorBidi"/>
              <w:sz w:val="20"/>
              <w:szCs w:val="20"/>
            </w:rPr>
          </w:pPr>
          <w:r w:rsidRPr="005636E9">
            <w:rPr>
              <w:rStyle w:val="PlaceholderText"/>
              <w:rFonts w:ascii="RL2" w:hAnsi="RL2"/>
              <w:color w:val="0F0D29" w:themeColor="text1"/>
              <w:sz w:val="20"/>
              <w:szCs w:val="20"/>
            </w:rPr>
            <w:t>Choose an item.</w:t>
          </w:r>
        </w:p>
      </w:sdtContent>
    </w:sdt>
    <w:p w14:paraId="4DA71FF4" w14:textId="19D1A66F" w:rsidR="00994546" w:rsidRDefault="00066876" w:rsidP="000B60D1">
      <w:pPr>
        <w:rPr>
          <w:rFonts w:ascii="RL2" w:eastAsiaTheme="majorEastAsia" w:hAnsi="RL2" w:cstheme="majorBidi"/>
          <w:sz w:val="20"/>
          <w:szCs w:val="20"/>
        </w:rPr>
      </w:pPr>
      <w:r>
        <w:rPr>
          <w:rFonts w:ascii="RL2" w:eastAsiaTheme="majorEastAsia" w:hAnsi="RL2" w:cstheme="majorBidi"/>
          <w:sz w:val="20"/>
          <w:szCs w:val="20"/>
        </w:rPr>
        <w:t xml:space="preserve">If yes, please attach a separate sheet providing all details including </w:t>
      </w:r>
      <w:r w:rsidR="00D36C79">
        <w:rPr>
          <w:rFonts w:ascii="RL2" w:eastAsiaTheme="majorEastAsia" w:hAnsi="RL2" w:cstheme="majorBidi"/>
          <w:sz w:val="20"/>
          <w:szCs w:val="20"/>
        </w:rPr>
        <w:t>disposition</w:t>
      </w:r>
    </w:p>
    <w:p w14:paraId="1AEAB483" w14:textId="391BC44E" w:rsidR="00D36C79" w:rsidRDefault="00D36C79" w:rsidP="000B60D1">
      <w:pPr>
        <w:rPr>
          <w:rFonts w:ascii="RL2" w:eastAsiaTheme="majorEastAsia" w:hAnsi="RL2" w:cstheme="majorBidi"/>
          <w:sz w:val="20"/>
          <w:szCs w:val="20"/>
        </w:rPr>
      </w:pPr>
    </w:p>
    <w:p w14:paraId="7946BF72" w14:textId="6860E398" w:rsidR="00D36C79" w:rsidRDefault="00D36C79" w:rsidP="000B60D1">
      <w:pPr>
        <w:rPr>
          <w:rFonts w:ascii="RL2" w:eastAsiaTheme="majorEastAsia" w:hAnsi="RL2" w:cstheme="majorBidi"/>
          <w:sz w:val="20"/>
          <w:szCs w:val="20"/>
        </w:rPr>
      </w:pPr>
      <w:r>
        <w:rPr>
          <w:rFonts w:ascii="RL2" w:eastAsiaTheme="majorEastAsia" w:hAnsi="RL2" w:cstheme="majorBidi"/>
          <w:sz w:val="20"/>
          <w:szCs w:val="20"/>
        </w:rPr>
        <w:t>22. Have any claims been filed against the companies listed in section 1 for trademark, copyright or patent infringements or for product liability?</w:t>
      </w:r>
    </w:p>
    <w:sdt>
      <w:sdtPr>
        <w:rPr>
          <w:rFonts w:ascii="RL2" w:eastAsiaTheme="majorEastAsia" w:hAnsi="RL2" w:cstheme="majorBidi"/>
          <w:sz w:val="20"/>
          <w:szCs w:val="20"/>
        </w:rPr>
        <w:id w:val="221560549"/>
        <w:placeholder>
          <w:docPart w:val="DefaultPlaceholder_-1854013438"/>
        </w:placeholder>
        <w:showingPlcHdr/>
        <w:dropDownList>
          <w:listItem w:value="Choose an item."/>
          <w:listItem w:displayText="Yes" w:value="Yes"/>
          <w:listItem w:displayText="No" w:value="No"/>
        </w:dropDownList>
      </w:sdtPr>
      <w:sdtEndPr/>
      <w:sdtContent>
        <w:p w14:paraId="68081FA0" w14:textId="437D47E9" w:rsidR="00830BE1" w:rsidRDefault="00830BE1" w:rsidP="000B60D1">
          <w:pPr>
            <w:rPr>
              <w:rFonts w:ascii="RL2" w:eastAsiaTheme="majorEastAsia" w:hAnsi="RL2" w:cstheme="majorBidi"/>
              <w:sz w:val="20"/>
              <w:szCs w:val="20"/>
            </w:rPr>
          </w:pPr>
          <w:r w:rsidRPr="00830BE1">
            <w:rPr>
              <w:rStyle w:val="PlaceholderText"/>
              <w:rFonts w:ascii="RL2" w:hAnsi="RL2"/>
              <w:color w:val="0F0D29" w:themeColor="text1"/>
              <w:sz w:val="20"/>
              <w:szCs w:val="20"/>
            </w:rPr>
            <w:t>Choose an item.</w:t>
          </w:r>
        </w:p>
      </w:sdtContent>
    </w:sdt>
    <w:p w14:paraId="07D88F9D" w14:textId="77777777" w:rsidR="00830BE1" w:rsidRDefault="00830BE1" w:rsidP="00830BE1">
      <w:pPr>
        <w:rPr>
          <w:rFonts w:ascii="RL2" w:eastAsiaTheme="majorEastAsia" w:hAnsi="RL2" w:cstheme="majorBidi"/>
          <w:sz w:val="20"/>
          <w:szCs w:val="20"/>
        </w:rPr>
      </w:pPr>
      <w:r>
        <w:rPr>
          <w:rFonts w:ascii="RL2" w:eastAsiaTheme="majorEastAsia" w:hAnsi="RL2" w:cstheme="majorBidi"/>
          <w:sz w:val="20"/>
          <w:szCs w:val="20"/>
        </w:rPr>
        <w:t>If yes, please attach a separate sheet providing all details including disposition</w:t>
      </w:r>
    </w:p>
    <w:p w14:paraId="383C97F4" w14:textId="04AB5EB1" w:rsidR="00830BE1" w:rsidRDefault="00830BE1" w:rsidP="000B60D1">
      <w:pPr>
        <w:rPr>
          <w:rFonts w:ascii="RL2" w:eastAsiaTheme="majorEastAsia" w:hAnsi="RL2" w:cstheme="majorBidi"/>
          <w:sz w:val="20"/>
          <w:szCs w:val="20"/>
        </w:rPr>
      </w:pPr>
    </w:p>
    <w:p w14:paraId="3D5C66BF" w14:textId="6630E198" w:rsidR="00854A35" w:rsidRDefault="00854A35" w:rsidP="000B60D1">
      <w:pPr>
        <w:rPr>
          <w:rFonts w:ascii="RL2" w:eastAsiaTheme="majorEastAsia" w:hAnsi="RL2" w:cstheme="majorBidi"/>
          <w:sz w:val="20"/>
          <w:szCs w:val="20"/>
        </w:rPr>
      </w:pPr>
      <w:r>
        <w:rPr>
          <w:rFonts w:ascii="RL2" w:eastAsiaTheme="majorEastAsia" w:hAnsi="RL2" w:cstheme="majorBidi"/>
          <w:sz w:val="20"/>
          <w:szCs w:val="20"/>
        </w:rPr>
        <w:t xml:space="preserve">23. Have any </w:t>
      </w:r>
      <w:r w:rsidR="00F67C98">
        <w:rPr>
          <w:rFonts w:ascii="RL2" w:eastAsiaTheme="majorEastAsia" w:hAnsi="RL2" w:cstheme="majorBidi"/>
          <w:sz w:val="20"/>
          <w:szCs w:val="20"/>
        </w:rPr>
        <w:t>of the companies listed in section 1 been subject to proceedings by the trade practices commission or similar entity?</w:t>
      </w:r>
    </w:p>
    <w:sdt>
      <w:sdtPr>
        <w:rPr>
          <w:rFonts w:ascii="RL2" w:eastAsiaTheme="majorEastAsia" w:hAnsi="RL2" w:cstheme="majorBidi"/>
          <w:sz w:val="20"/>
          <w:szCs w:val="20"/>
        </w:rPr>
        <w:id w:val="932709750"/>
        <w:placeholder>
          <w:docPart w:val="DefaultPlaceholder_-1854013438"/>
        </w:placeholder>
        <w:showingPlcHdr/>
        <w:dropDownList>
          <w:listItem w:value="Choose an item."/>
          <w:listItem w:displayText="Yes" w:value="Yes"/>
          <w:listItem w:displayText="No" w:value="No"/>
        </w:dropDownList>
      </w:sdtPr>
      <w:sdtEndPr/>
      <w:sdtContent>
        <w:p w14:paraId="7C4B8252" w14:textId="5B9C95E7" w:rsidR="00F67C98" w:rsidRDefault="00F67C98" w:rsidP="000B60D1">
          <w:pPr>
            <w:rPr>
              <w:rFonts w:ascii="RL2" w:eastAsiaTheme="majorEastAsia" w:hAnsi="RL2" w:cstheme="majorBidi"/>
              <w:sz w:val="20"/>
              <w:szCs w:val="20"/>
            </w:rPr>
          </w:pPr>
          <w:r w:rsidRPr="00F67C98">
            <w:rPr>
              <w:rStyle w:val="PlaceholderText"/>
              <w:rFonts w:ascii="RL2" w:hAnsi="RL2"/>
              <w:color w:val="0F0D29" w:themeColor="text1"/>
              <w:sz w:val="20"/>
              <w:szCs w:val="20"/>
            </w:rPr>
            <w:t>Choose an item.</w:t>
          </w:r>
        </w:p>
      </w:sdtContent>
    </w:sdt>
    <w:p w14:paraId="112AFE29" w14:textId="2D30FB47" w:rsidR="00830BE1" w:rsidRDefault="00F743A5" w:rsidP="000B60D1">
      <w:pPr>
        <w:rPr>
          <w:rFonts w:ascii="RL2" w:eastAsiaTheme="majorEastAsia" w:hAnsi="RL2" w:cstheme="majorBidi"/>
          <w:sz w:val="20"/>
          <w:szCs w:val="20"/>
        </w:rPr>
      </w:pPr>
      <w:r>
        <w:rPr>
          <w:rFonts w:ascii="RL2" w:eastAsiaTheme="majorEastAsia" w:hAnsi="RL2" w:cstheme="majorBidi"/>
          <w:sz w:val="20"/>
          <w:szCs w:val="20"/>
        </w:rPr>
        <w:t>If yes, please attach a separate sheet providing all details</w:t>
      </w:r>
    </w:p>
    <w:p w14:paraId="4B24AD9C" w14:textId="592509D8" w:rsidR="00F743A5" w:rsidRDefault="00F743A5" w:rsidP="00F743A5">
      <w:pPr>
        <w:rPr>
          <w:rFonts w:ascii="RL2" w:eastAsiaTheme="majorEastAsia" w:hAnsi="RL2" w:cstheme="majorBidi"/>
          <w:sz w:val="20"/>
          <w:szCs w:val="20"/>
        </w:rPr>
      </w:pPr>
    </w:p>
    <w:p w14:paraId="7CF78AF1" w14:textId="44547D40" w:rsidR="00F743A5" w:rsidRDefault="00F743A5" w:rsidP="00F743A5">
      <w:pPr>
        <w:rPr>
          <w:rFonts w:ascii="RL2" w:eastAsiaTheme="majorEastAsia" w:hAnsi="RL2" w:cstheme="majorBidi"/>
          <w:sz w:val="20"/>
          <w:szCs w:val="20"/>
        </w:rPr>
      </w:pPr>
      <w:r>
        <w:rPr>
          <w:rFonts w:ascii="RL2" w:eastAsiaTheme="majorEastAsia" w:hAnsi="RL2" w:cstheme="majorBidi"/>
          <w:sz w:val="20"/>
          <w:szCs w:val="20"/>
        </w:rPr>
        <w:t xml:space="preserve">24. </w:t>
      </w:r>
      <w:r w:rsidR="00537C90">
        <w:rPr>
          <w:rFonts w:ascii="RL2" w:eastAsiaTheme="majorEastAsia" w:hAnsi="RL2" w:cstheme="majorBidi"/>
          <w:sz w:val="20"/>
          <w:szCs w:val="20"/>
        </w:rPr>
        <w:t>Does your company have a history of working with affiliated Touch Football associations / bodies</w:t>
      </w:r>
      <w:r w:rsidR="007C1822">
        <w:rPr>
          <w:rFonts w:ascii="RL2" w:eastAsiaTheme="majorEastAsia" w:hAnsi="RL2" w:cstheme="majorBidi"/>
          <w:sz w:val="20"/>
          <w:szCs w:val="20"/>
        </w:rPr>
        <w:t>? Please</w:t>
      </w:r>
      <w:r w:rsidR="00753B10">
        <w:rPr>
          <w:rFonts w:ascii="RL2" w:eastAsiaTheme="majorEastAsia" w:hAnsi="RL2" w:cstheme="majorBidi"/>
          <w:sz w:val="20"/>
          <w:szCs w:val="20"/>
        </w:rPr>
        <w:t xml:space="preserve"> list the associations that you currently work with (if relevant)</w:t>
      </w:r>
    </w:p>
    <w:sdt>
      <w:sdtPr>
        <w:rPr>
          <w:rFonts w:ascii="RL2" w:eastAsiaTheme="majorEastAsia" w:hAnsi="RL2" w:cstheme="majorBidi"/>
          <w:sz w:val="20"/>
          <w:szCs w:val="20"/>
        </w:rPr>
        <w:id w:val="1247922659"/>
        <w:placeholder>
          <w:docPart w:val="DefaultPlaceholder_-1854013440"/>
        </w:placeholder>
        <w:showingPlcHdr/>
        <w:text/>
      </w:sdtPr>
      <w:sdtEndPr/>
      <w:sdtContent>
        <w:p w14:paraId="7855CEC6" w14:textId="7A771DEB" w:rsidR="00753B10" w:rsidRDefault="00753B10" w:rsidP="00F743A5">
          <w:pPr>
            <w:rPr>
              <w:rFonts w:ascii="RL2" w:eastAsiaTheme="majorEastAsia" w:hAnsi="RL2" w:cstheme="majorBidi"/>
              <w:sz w:val="20"/>
              <w:szCs w:val="20"/>
            </w:rPr>
          </w:pPr>
          <w:r w:rsidRPr="00753B10">
            <w:rPr>
              <w:rStyle w:val="PlaceholderText"/>
              <w:rFonts w:ascii="RL2" w:hAnsi="RL2"/>
              <w:color w:val="auto"/>
              <w:sz w:val="20"/>
              <w:szCs w:val="20"/>
            </w:rPr>
            <w:t>Click or tap here to enter text.</w:t>
          </w:r>
        </w:p>
      </w:sdtContent>
    </w:sdt>
    <w:p w14:paraId="675CE2AE" w14:textId="7171100A" w:rsidR="00753B10" w:rsidRDefault="00753B10" w:rsidP="00753B10">
      <w:pPr>
        <w:rPr>
          <w:rFonts w:ascii="RL2" w:eastAsiaTheme="majorEastAsia" w:hAnsi="RL2" w:cstheme="majorBidi"/>
          <w:sz w:val="20"/>
          <w:szCs w:val="20"/>
        </w:rPr>
      </w:pPr>
    </w:p>
    <w:p w14:paraId="4F83135F" w14:textId="4FCD28A1" w:rsidR="00753B10" w:rsidRDefault="00753B10" w:rsidP="00753B10">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t xml:space="preserve">Supplementary Items </w:t>
      </w:r>
    </w:p>
    <w:p w14:paraId="19813FE1" w14:textId="1A78A431" w:rsidR="00753B10" w:rsidRDefault="00753B10" w:rsidP="00753B10">
      <w:pPr>
        <w:rPr>
          <w:rFonts w:ascii="RL2" w:eastAsiaTheme="majorEastAsia" w:hAnsi="RL2" w:cstheme="majorBidi"/>
          <w:sz w:val="20"/>
          <w:szCs w:val="20"/>
        </w:rPr>
      </w:pPr>
      <w:r>
        <w:rPr>
          <w:rFonts w:ascii="RL2" w:eastAsiaTheme="majorEastAsia" w:hAnsi="RL2" w:cstheme="majorBidi"/>
          <w:sz w:val="20"/>
          <w:szCs w:val="20"/>
        </w:rPr>
        <w:t>Please include the following items in your submission:</w:t>
      </w:r>
    </w:p>
    <w:p w14:paraId="213F9A8F" w14:textId="66BD08F5" w:rsidR="00753B10" w:rsidRPr="004E4A0A" w:rsidRDefault="00753B10" w:rsidP="00753B10">
      <w:pPr>
        <w:pStyle w:val="ListParagraph"/>
        <w:numPr>
          <w:ilvl w:val="0"/>
          <w:numId w:val="3"/>
        </w:numPr>
        <w:rPr>
          <w:rFonts w:ascii="RL2" w:eastAsiaTheme="majorEastAsia" w:hAnsi="RL2" w:cstheme="majorBidi"/>
          <w:bCs/>
          <w:color w:val="082A75" w:themeColor="text2"/>
          <w:sz w:val="20"/>
          <w:szCs w:val="20"/>
          <w:lang w:val="en-US"/>
        </w:rPr>
      </w:pPr>
      <w:r w:rsidRPr="004E4A0A">
        <w:rPr>
          <w:rFonts w:ascii="RL2" w:eastAsiaTheme="majorEastAsia" w:hAnsi="RL2" w:cstheme="majorBidi"/>
          <w:bCs/>
          <w:color w:val="082A75" w:themeColor="text2"/>
          <w:sz w:val="20"/>
          <w:szCs w:val="20"/>
          <w:lang w:val="en-US"/>
        </w:rPr>
        <w:t>An electronic copy of your sales / product catalogue and/or range</w:t>
      </w:r>
      <w:r w:rsidR="0011104A" w:rsidRPr="004E4A0A">
        <w:rPr>
          <w:rFonts w:ascii="RL2" w:eastAsiaTheme="majorEastAsia" w:hAnsi="RL2" w:cstheme="majorBidi"/>
          <w:bCs/>
          <w:color w:val="082A75" w:themeColor="text2"/>
          <w:sz w:val="20"/>
          <w:szCs w:val="20"/>
          <w:lang w:val="en-US"/>
        </w:rPr>
        <w:t>s</w:t>
      </w:r>
    </w:p>
    <w:p w14:paraId="7D0D8FB1" w14:textId="5B067D59" w:rsidR="0011104A" w:rsidRPr="004E4A0A" w:rsidRDefault="0011104A" w:rsidP="00753B10">
      <w:pPr>
        <w:pStyle w:val="ListParagraph"/>
        <w:numPr>
          <w:ilvl w:val="0"/>
          <w:numId w:val="3"/>
        </w:numPr>
        <w:rPr>
          <w:rFonts w:ascii="RL2" w:eastAsiaTheme="majorEastAsia" w:hAnsi="RL2" w:cstheme="majorBidi"/>
          <w:bCs/>
          <w:color w:val="082A75" w:themeColor="text2"/>
          <w:sz w:val="20"/>
          <w:szCs w:val="20"/>
          <w:lang w:val="en-US"/>
        </w:rPr>
      </w:pPr>
      <w:r w:rsidRPr="004E4A0A">
        <w:rPr>
          <w:rFonts w:ascii="RL2" w:eastAsiaTheme="majorEastAsia" w:hAnsi="RL2" w:cstheme="majorBidi"/>
          <w:bCs/>
          <w:color w:val="082A75" w:themeColor="text2"/>
          <w:sz w:val="20"/>
          <w:szCs w:val="20"/>
          <w:lang w:val="en-US"/>
        </w:rPr>
        <w:t>Additional pages to supplement any answer above</w:t>
      </w:r>
    </w:p>
    <w:p w14:paraId="2303B259" w14:textId="0D67C2F5" w:rsidR="0011104A" w:rsidRPr="004E4A0A" w:rsidRDefault="0011104A" w:rsidP="00753B10">
      <w:pPr>
        <w:pStyle w:val="ListParagraph"/>
        <w:numPr>
          <w:ilvl w:val="0"/>
          <w:numId w:val="3"/>
        </w:numPr>
        <w:rPr>
          <w:rFonts w:ascii="RL2" w:eastAsiaTheme="majorEastAsia" w:hAnsi="RL2" w:cstheme="majorBidi"/>
          <w:bCs/>
          <w:color w:val="082A75" w:themeColor="text2"/>
          <w:sz w:val="20"/>
          <w:szCs w:val="20"/>
          <w:lang w:val="en-US"/>
        </w:rPr>
      </w:pPr>
      <w:r w:rsidRPr="004E4A0A">
        <w:rPr>
          <w:rFonts w:ascii="RL2" w:eastAsiaTheme="majorEastAsia" w:hAnsi="RL2" w:cstheme="majorBidi"/>
          <w:bCs/>
          <w:color w:val="082A75" w:themeColor="text2"/>
          <w:sz w:val="20"/>
          <w:szCs w:val="20"/>
          <w:lang w:val="en-US"/>
        </w:rPr>
        <w:t>Any additional information you wish TFA to consider</w:t>
      </w:r>
    </w:p>
    <w:p w14:paraId="60AEF410" w14:textId="3FAF9DB8" w:rsidR="0011104A" w:rsidRPr="004E4A0A" w:rsidRDefault="004E4A0A" w:rsidP="00753B10">
      <w:pPr>
        <w:pStyle w:val="ListParagraph"/>
        <w:numPr>
          <w:ilvl w:val="0"/>
          <w:numId w:val="3"/>
        </w:numPr>
        <w:rPr>
          <w:rFonts w:ascii="RL2" w:eastAsiaTheme="majorEastAsia" w:hAnsi="RL2" w:cstheme="majorBidi"/>
          <w:bCs/>
          <w:color w:val="082A75" w:themeColor="text2"/>
          <w:sz w:val="20"/>
          <w:szCs w:val="20"/>
          <w:lang w:val="en-US"/>
        </w:rPr>
      </w:pPr>
      <w:r w:rsidRPr="004E4A0A">
        <w:rPr>
          <w:rFonts w:ascii="RL2" w:eastAsiaTheme="majorEastAsia" w:hAnsi="RL2" w:cstheme="majorBidi"/>
          <w:bCs/>
          <w:color w:val="082A75" w:themeColor="text2"/>
          <w:sz w:val="20"/>
          <w:szCs w:val="20"/>
          <w:lang w:val="en-US"/>
        </w:rPr>
        <w:t>Digital</w:t>
      </w:r>
      <w:r w:rsidR="0011104A" w:rsidRPr="004E4A0A">
        <w:rPr>
          <w:rFonts w:ascii="RL2" w:eastAsiaTheme="majorEastAsia" w:hAnsi="RL2" w:cstheme="majorBidi"/>
          <w:bCs/>
          <w:color w:val="082A75" w:themeColor="text2"/>
          <w:sz w:val="20"/>
          <w:szCs w:val="20"/>
          <w:lang w:val="en-US"/>
        </w:rPr>
        <w:t xml:space="preserve"> images / artwork of each proposed product</w:t>
      </w:r>
    </w:p>
    <w:p w14:paraId="67545D2B" w14:textId="6AEDFD46" w:rsidR="004E4A0A" w:rsidRDefault="004E4A0A" w:rsidP="00753B10">
      <w:pPr>
        <w:pStyle w:val="ListParagraph"/>
        <w:numPr>
          <w:ilvl w:val="0"/>
          <w:numId w:val="3"/>
        </w:numPr>
        <w:rPr>
          <w:rFonts w:ascii="RL2" w:eastAsiaTheme="majorEastAsia" w:hAnsi="RL2" w:cstheme="majorBidi"/>
          <w:bCs/>
          <w:color w:val="082A75" w:themeColor="text2"/>
          <w:sz w:val="20"/>
          <w:szCs w:val="20"/>
          <w:lang w:val="en-US"/>
        </w:rPr>
      </w:pPr>
      <w:r w:rsidRPr="004E4A0A">
        <w:rPr>
          <w:rFonts w:ascii="RL2" w:eastAsiaTheme="majorEastAsia" w:hAnsi="RL2" w:cstheme="majorBidi"/>
          <w:bCs/>
          <w:color w:val="082A75" w:themeColor="text2"/>
          <w:sz w:val="20"/>
          <w:szCs w:val="20"/>
          <w:lang w:val="en-US"/>
        </w:rPr>
        <w:t>All previous designs/artwork including TFA I</w:t>
      </w:r>
      <w:r w:rsidR="00582803">
        <w:rPr>
          <w:rFonts w:ascii="RL2" w:eastAsiaTheme="majorEastAsia" w:hAnsi="RL2" w:cstheme="majorBidi"/>
          <w:bCs/>
          <w:color w:val="082A75" w:themeColor="text2"/>
          <w:sz w:val="20"/>
          <w:szCs w:val="20"/>
          <w:lang w:val="en-US"/>
        </w:rPr>
        <w:t>P</w:t>
      </w:r>
      <w:r w:rsidRPr="004E4A0A">
        <w:rPr>
          <w:rFonts w:ascii="RL2" w:eastAsiaTheme="majorEastAsia" w:hAnsi="RL2" w:cstheme="majorBidi"/>
          <w:bCs/>
          <w:color w:val="082A75" w:themeColor="text2"/>
          <w:sz w:val="20"/>
          <w:szCs w:val="20"/>
          <w:lang w:val="en-US"/>
        </w:rPr>
        <w:t xml:space="preserve"> (if applicable)</w:t>
      </w:r>
    </w:p>
    <w:p w14:paraId="3353C495" w14:textId="1AE5F022" w:rsidR="004E4A0A" w:rsidRPr="004E4A0A" w:rsidRDefault="004E4A0A" w:rsidP="004E4A0A">
      <w:pPr>
        <w:rPr>
          <w:rFonts w:ascii="RL2" w:eastAsiaTheme="majorEastAsia" w:hAnsi="RL2" w:cstheme="majorBidi"/>
          <w:bCs/>
          <w:sz w:val="20"/>
          <w:szCs w:val="20"/>
        </w:rPr>
      </w:pPr>
      <w:r>
        <w:rPr>
          <w:rFonts w:ascii="RL2" w:eastAsiaTheme="majorEastAsia" w:hAnsi="RL2" w:cstheme="majorBidi"/>
          <w:bCs/>
          <w:sz w:val="20"/>
          <w:szCs w:val="20"/>
        </w:rPr>
        <w:t xml:space="preserve">Please do not send </w:t>
      </w:r>
      <w:r w:rsidR="00BA4273">
        <w:rPr>
          <w:rFonts w:ascii="RL2" w:eastAsiaTheme="majorEastAsia" w:hAnsi="RL2" w:cstheme="majorBidi"/>
          <w:bCs/>
          <w:sz w:val="20"/>
          <w:szCs w:val="20"/>
        </w:rPr>
        <w:t>samples or hard copies of catalogues etc.</w:t>
      </w:r>
    </w:p>
    <w:p w14:paraId="137AE93D" w14:textId="77777777" w:rsidR="004E4A0A" w:rsidRPr="004E4A0A" w:rsidRDefault="004E4A0A" w:rsidP="004E4A0A">
      <w:pPr>
        <w:rPr>
          <w:rFonts w:ascii="RL2" w:eastAsiaTheme="majorEastAsia" w:hAnsi="RL2" w:cstheme="majorBidi"/>
          <w:sz w:val="20"/>
          <w:szCs w:val="20"/>
        </w:rPr>
      </w:pPr>
    </w:p>
    <w:p w14:paraId="29848497" w14:textId="77777777" w:rsidR="00361631" w:rsidRPr="00361631" w:rsidRDefault="00361631" w:rsidP="00361631">
      <w:pPr>
        <w:rPr>
          <w:rFonts w:ascii="RL2" w:eastAsiaTheme="majorEastAsia" w:hAnsi="RL2" w:cstheme="majorBidi"/>
          <w:bCs/>
          <w:sz w:val="20"/>
          <w:szCs w:val="20"/>
        </w:rPr>
      </w:pPr>
      <w:r w:rsidRPr="00361631">
        <w:rPr>
          <w:rFonts w:ascii="RL2" w:eastAsiaTheme="majorEastAsia" w:hAnsi="RL2" w:cstheme="majorBidi"/>
          <w:bCs/>
          <w:sz w:val="20"/>
          <w:szCs w:val="20"/>
        </w:rPr>
        <w:t xml:space="preserve">Please review your application to be sure that all questions have been answered. If an item does not </w:t>
      </w:r>
      <w:proofErr w:type="gramStart"/>
      <w:r w:rsidRPr="00361631">
        <w:rPr>
          <w:rFonts w:ascii="RL2" w:eastAsiaTheme="majorEastAsia" w:hAnsi="RL2" w:cstheme="majorBidi"/>
          <w:bCs/>
          <w:sz w:val="20"/>
          <w:szCs w:val="20"/>
        </w:rPr>
        <w:t>apply</w:t>
      </w:r>
      <w:proofErr w:type="gramEnd"/>
      <w:r w:rsidRPr="00361631">
        <w:rPr>
          <w:rFonts w:ascii="RL2" w:eastAsiaTheme="majorEastAsia" w:hAnsi="RL2" w:cstheme="majorBidi"/>
          <w:bCs/>
          <w:sz w:val="20"/>
          <w:szCs w:val="20"/>
        </w:rPr>
        <w:t xml:space="preserve"> please write N/A.</w:t>
      </w:r>
    </w:p>
    <w:p w14:paraId="7F04F781" w14:textId="79EE8B68" w:rsidR="00753B10" w:rsidRDefault="00753B10" w:rsidP="00753B10">
      <w:pPr>
        <w:rPr>
          <w:rFonts w:ascii="RL2" w:eastAsiaTheme="majorEastAsia" w:hAnsi="RL2" w:cstheme="majorBidi"/>
          <w:sz w:val="20"/>
          <w:szCs w:val="20"/>
        </w:rPr>
      </w:pPr>
    </w:p>
    <w:p w14:paraId="4F671894" w14:textId="4126D316" w:rsidR="009B4E64" w:rsidRDefault="009B4E64" w:rsidP="00753B10">
      <w:pPr>
        <w:rPr>
          <w:rFonts w:ascii="RL2" w:eastAsiaTheme="majorEastAsia" w:hAnsi="RL2" w:cstheme="majorBidi"/>
          <w:sz w:val="20"/>
          <w:szCs w:val="20"/>
        </w:rPr>
      </w:pPr>
    </w:p>
    <w:p w14:paraId="097CCD5C" w14:textId="13DEF826" w:rsidR="009B4E64" w:rsidRDefault="009B4E64" w:rsidP="00753B10">
      <w:pPr>
        <w:rPr>
          <w:rFonts w:ascii="RL2" w:eastAsiaTheme="majorEastAsia" w:hAnsi="RL2" w:cstheme="majorBidi"/>
          <w:sz w:val="20"/>
          <w:szCs w:val="20"/>
        </w:rPr>
      </w:pPr>
    </w:p>
    <w:p w14:paraId="6BE28658" w14:textId="6C48D52D" w:rsidR="009B4E64" w:rsidRDefault="009B4E64" w:rsidP="00753B10">
      <w:pPr>
        <w:rPr>
          <w:rFonts w:ascii="RL2" w:eastAsiaTheme="majorEastAsia" w:hAnsi="RL2" w:cstheme="majorBidi"/>
          <w:sz w:val="20"/>
          <w:szCs w:val="20"/>
        </w:rPr>
      </w:pPr>
    </w:p>
    <w:p w14:paraId="41271F40" w14:textId="14E6B67D" w:rsidR="009B4E64" w:rsidRDefault="009B4E64" w:rsidP="00753B10">
      <w:pPr>
        <w:rPr>
          <w:rFonts w:ascii="RL2" w:eastAsiaTheme="majorEastAsia" w:hAnsi="RL2" w:cstheme="majorBidi"/>
          <w:sz w:val="20"/>
          <w:szCs w:val="20"/>
        </w:rPr>
      </w:pPr>
    </w:p>
    <w:p w14:paraId="71F3A3E3" w14:textId="2AE32A6F" w:rsidR="009B4E64" w:rsidRDefault="009B4E64" w:rsidP="00753B10">
      <w:pPr>
        <w:rPr>
          <w:rFonts w:ascii="RL2" w:eastAsiaTheme="majorEastAsia" w:hAnsi="RL2" w:cstheme="majorBidi"/>
          <w:sz w:val="20"/>
          <w:szCs w:val="20"/>
        </w:rPr>
      </w:pPr>
    </w:p>
    <w:p w14:paraId="41801B25" w14:textId="714AE28A" w:rsidR="009B4E64" w:rsidRDefault="009B4E64" w:rsidP="009B4E64">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lastRenderedPageBreak/>
        <w:t>Submitting Your Application</w:t>
      </w:r>
    </w:p>
    <w:p w14:paraId="67DFBE9C" w14:textId="60E1CE67" w:rsidR="009B4E64" w:rsidRDefault="009B4E64" w:rsidP="00753B10">
      <w:pPr>
        <w:rPr>
          <w:rFonts w:ascii="RL2" w:eastAsiaTheme="majorEastAsia" w:hAnsi="RL2" w:cstheme="majorBidi"/>
          <w:sz w:val="20"/>
          <w:szCs w:val="20"/>
        </w:rPr>
      </w:pPr>
    </w:p>
    <w:p w14:paraId="51B83270" w14:textId="5A291434" w:rsidR="009B4E64" w:rsidRPr="008F1EE2" w:rsidRDefault="00B4326D" w:rsidP="00753B10">
      <w:pPr>
        <w:rPr>
          <w:rFonts w:ascii="RL2" w:eastAsiaTheme="majorEastAsia" w:hAnsi="RL2" w:cstheme="majorBidi"/>
          <w:b w:val="0"/>
          <w:bCs/>
          <w:sz w:val="20"/>
          <w:szCs w:val="20"/>
        </w:rPr>
      </w:pPr>
      <w:r w:rsidRPr="008F1EE2">
        <w:rPr>
          <w:rFonts w:ascii="RL2" w:eastAsiaTheme="majorEastAsia" w:hAnsi="RL2" w:cstheme="majorBidi"/>
          <w:b w:val="0"/>
          <w:bCs/>
          <w:sz w:val="20"/>
          <w:szCs w:val="20"/>
        </w:rPr>
        <w:t xml:space="preserve">By signing the below, you certify that the information provided in this application is </w:t>
      </w:r>
      <w:r w:rsidR="003B2530" w:rsidRPr="008F1EE2">
        <w:rPr>
          <w:rFonts w:ascii="RL2" w:eastAsiaTheme="majorEastAsia" w:hAnsi="RL2" w:cstheme="majorBidi"/>
          <w:b w:val="0"/>
          <w:bCs/>
          <w:sz w:val="20"/>
          <w:szCs w:val="20"/>
        </w:rPr>
        <w:t>accurate as of the time of submission</w:t>
      </w:r>
      <w:r w:rsidR="00CC5AA8" w:rsidRPr="008F1EE2">
        <w:rPr>
          <w:rFonts w:ascii="RL2" w:eastAsiaTheme="majorEastAsia" w:hAnsi="RL2" w:cstheme="majorBidi"/>
          <w:b w:val="0"/>
          <w:bCs/>
          <w:sz w:val="20"/>
          <w:szCs w:val="20"/>
        </w:rPr>
        <w:t xml:space="preserve"> and that you are authorized by your company to submit this application</w:t>
      </w:r>
      <w:r w:rsidR="003B2530" w:rsidRPr="008F1EE2">
        <w:rPr>
          <w:rFonts w:ascii="RL2" w:eastAsiaTheme="majorEastAsia" w:hAnsi="RL2" w:cstheme="majorBidi"/>
          <w:b w:val="0"/>
          <w:bCs/>
          <w:sz w:val="20"/>
          <w:szCs w:val="20"/>
        </w:rPr>
        <w:t>.</w:t>
      </w:r>
    </w:p>
    <w:p w14:paraId="188FA72E" w14:textId="5A0D5D8F" w:rsidR="00CC5AA8" w:rsidRDefault="00CC5AA8" w:rsidP="00753B10">
      <w:pPr>
        <w:rPr>
          <w:rFonts w:ascii="RL2" w:eastAsiaTheme="majorEastAsia" w:hAnsi="RL2" w:cstheme="majorBidi"/>
          <w:sz w:val="20"/>
          <w:szCs w:val="20"/>
        </w:rPr>
      </w:pPr>
    </w:p>
    <w:p w14:paraId="4DCB2C96" w14:textId="32D2246E" w:rsidR="00CC5AA8" w:rsidRDefault="00CC5AA8" w:rsidP="00753B10">
      <w:pPr>
        <w:rPr>
          <w:rFonts w:ascii="RL2" w:eastAsiaTheme="majorEastAsia" w:hAnsi="RL2" w:cstheme="majorBidi"/>
          <w:sz w:val="20"/>
          <w:szCs w:val="20"/>
        </w:rPr>
      </w:pPr>
      <w:r>
        <w:rPr>
          <w:rFonts w:ascii="RL2" w:eastAsiaTheme="majorEastAsia" w:hAnsi="RL2" w:cstheme="majorBidi"/>
          <w:sz w:val="20"/>
          <w:szCs w:val="20"/>
        </w:rPr>
        <w:t xml:space="preserve">Signature: </w:t>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r w:rsidR="00CD170B">
        <w:rPr>
          <w:rFonts w:ascii="RL2" w:eastAsiaTheme="majorEastAsia" w:hAnsi="RL2" w:cstheme="majorBidi"/>
          <w:sz w:val="20"/>
          <w:szCs w:val="20"/>
          <w:u w:val="single"/>
        </w:rPr>
        <w:tab/>
      </w:r>
    </w:p>
    <w:p w14:paraId="42CC5B57" w14:textId="34D8E81B" w:rsidR="00CD170B" w:rsidRDefault="00CD170B" w:rsidP="00CD170B">
      <w:pPr>
        <w:rPr>
          <w:rFonts w:ascii="RL2" w:eastAsiaTheme="majorEastAsia" w:hAnsi="RL2" w:cstheme="majorBidi"/>
          <w:sz w:val="20"/>
          <w:szCs w:val="20"/>
        </w:rPr>
      </w:pPr>
    </w:p>
    <w:p w14:paraId="004D22F0" w14:textId="1208953B" w:rsidR="00CD170B" w:rsidRDefault="00CD170B" w:rsidP="00CD170B">
      <w:pPr>
        <w:rPr>
          <w:rFonts w:ascii="RL2" w:eastAsiaTheme="majorEastAsia" w:hAnsi="RL2" w:cstheme="majorBidi"/>
          <w:sz w:val="20"/>
          <w:szCs w:val="20"/>
        </w:rPr>
      </w:pPr>
      <w:r>
        <w:rPr>
          <w:rFonts w:ascii="RL2" w:eastAsiaTheme="majorEastAsia" w:hAnsi="RL2" w:cstheme="majorBidi"/>
          <w:sz w:val="20"/>
          <w:szCs w:val="20"/>
        </w:rPr>
        <w:t xml:space="preserve">Name:  </w:t>
      </w:r>
      <w:sdt>
        <w:sdtPr>
          <w:rPr>
            <w:rFonts w:ascii="RL2" w:eastAsiaTheme="majorEastAsia" w:hAnsi="RL2" w:cstheme="majorBidi"/>
            <w:sz w:val="20"/>
            <w:szCs w:val="20"/>
          </w:rPr>
          <w:id w:val="-636255601"/>
          <w:placeholder>
            <w:docPart w:val="DefaultPlaceholder_-1854013440"/>
          </w:placeholder>
          <w:showingPlcHdr/>
          <w:text/>
        </w:sdtPr>
        <w:sdtEndPr/>
        <w:sdtContent>
          <w:r w:rsidRPr="00CD170B">
            <w:rPr>
              <w:rStyle w:val="PlaceholderText"/>
              <w:rFonts w:ascii="RL2" w:hAnsi="RL2"/>
              <w:color w:val="auto"/>
              <w:sz w:val="20"/>
              <w:szCs w:val="20"/>
            </w:rPr>
            <w:t>Click or tap here to enter text.</w:t>
          </w:r>
        </w:sdtContent>
      </w:sdt>
    </w:p>
    <w:p w14:paraId="6E51C5FB" w14:textId="79ECE56E" w:rsidR="00CD170B" w:rsidRDefault="00CD170B" w:rsidP="00CD170B">
      <w:pPr>
        <w:rPr>
          <w:rFonts w:ascii="RL2" w:eastAsiaTheme="majorEastAsia" w:hAnsi="RL2" w:cstheme="majorBidi"/>
          <w:sz w:val="20"/>
          <w:szCs w:val="20"/>
        </w:rPr>
      </w:pPr>
      <w:r>
        <w:rPr>
          <w:rFonts w:ascii="RL2" w:eastAsiaTheme="majorEastAsia" w:hAnsi="RL2" w:cstheme="majorBidi"/>
          <w:sz w:val="20"/>
          <w:szCs w:val="20"/>
        </w:rPr>
        <w:t>Date:</w:t>
      </w:r>
      <w:r w:rsidR="00A9688B">
        <w:rPr>
          <w:rFonts w:ascii="RL2" w:eastAsiaTheme="majorEastAsia" w:hAnsi="RL2" w:cstheme="majorBidi"/>
          <w:sz w:val="20"/>
          <w:szCs w:val="20"/>
        </w:rPr>
        <w:t xml:space="preserve">     </w:t>
      </w:r>
      <w:sdt>
        <w:sdtPr>
          <w:rPr>
            <w:rFonts w:ascii="RL2" w:eastAsiaTheme="majorEastAsia" w:hAnsi="RL2" w:cstheme="majorBidi"/>
            <w:sz w:val="20"/>
            <w:szCs w:val="20"/>
          </w:rPr>
          <w:id w:val="-932282732"/>
          <w:placeholder>
            <w:docPart w:val="DefaultPlaceholder_-1854013440"/>
          </w:placeholder>
          <w:showingPlcHdr/>
          <w:text/>
        </w:sdtPr>
        <w:sdtEndPr/>
        <w:sdtContent>
          <w:r w:rsidR="00A9688B" w:rsidRPr="00A9688B">
            <w:rPr>
              <w:rStyle w:val="PlaceholderText"/>
              <w:rFonts w:ascii="RL2" w:hAnsi="RL2"/>
              <w:color w:val="auto"/>
              <w:sz w:val="20"/>
              <w:szCs w:val="20"/>
            </w:rPr>
            <w:t>Click or tap here to enter text.</w:t>
          </w:r>
        </w:sdtContent>
      </w:sdt>
    </w:p>
    <w:p w14:paraId="102AB928" w14:textId="520DE150" w:rsidR="00A9688B" w:rsidRDefault="00A9688B" w:rsidP="00A9688B">
      <w:pPr>
        <w:rPr>
          <w:rFonts w:ascii="RL2" w:eastAsiaTheme="majorEastAsia" w:hAnsi="RL2" w:cstheme="majorBidi"/>
          <w:sz w:val="20"/>
          <w:szCs w:val="20"/>
        </w:rPr>
      </w:pPr>
    </w:p>
    <w:p w14:paraId="2942ADCD" w14:textId="3540001C" w:rsidR="00A9688B" w:rsidRPr="00582803" w:rsidRDefault="00A9688B" w:rsidP="00A9688B">
      <w:pPr>
        <w:rPr>
          <w:rFonts w:ascii="RL2" w:eastAsiaTheme="majorEastAsia" w:hAnsi="RL2" w:cstheme="majorBidi"/>
          <w:b w:val="0"/>
          <w:bCs/>
          <w:sz w:val="20"/>
          <w:szCs w:val="20"/>
        </w:rPr>
      </w:pPr>
      <w:r w:rsidRPr="008F1EE2">
        <w:rPr>
          <w:rFonts w:ascii="RL2" w:eastAsiaTheme="majorEastAsia" w:hAnsi="RL2" w:cstheme="majorBidi"/>
          <w:b w:val="0"/>
          <w:bCs/>
          <w:sz w:val="20"/>
          <w:szCs w:val="20"/>
        </w:rPr>
        <w:t xml:space="preserve">Please submit your completed License Application Form </w:t>
      </w:r>
      <w:r w:rsidR="00582803">
        <w:rPr>
          <w:rFonts w:ascii="RL2" w:eastAsiaTheme="majorEastAsia" w:hAnsi="RL2" w:cstheme="majorBidi"/>
          <w:b w:val="0"/>
          <w:bCs/>
          <w:sz w:val="20"/>
          <w:szCs w:val="20"/>
        </w:rPr>
        <w:t>e</w:t>
      </w:r>
      <w:r w:rsidR="009C7924" w:rsidRPr="008F1EE2">
        <w:rPr>
          <w:rFonts w:ascii="RL2" w:eastAsiaTheme="majorEastAsia" w:hAnsi="RL2" w:cstheme="majorBidi"/>
          <w:b w:val="0"/>
          <w:bCs/>
          <w:sz w:val="20"/>
          <w:szCs w:val="20"/>
        </w:rPr>
        <w:t>lectronically to</w:t>
      </w:r>
      <w:r w:rsidR="00116F66">
        <w:rPr>
          <w:rFonts w:ascii="RL2" w:eastAsiaTheme="majorEastAsia" w:hAnsi="RL2" w:cstheme="majorBidi"/>
          <w:sz w:val="20"/>
          <w:szCs w:val="20"/>
        </w:rPr>
        <w:t xml:space="preserve"> </w:t>
      </w:r>
      <w:hyperlink r:id="rId15" w:history="1">
        <w:r w:rsidR="00116F66" w:rsidRPr="00C353F5">
          <w:rPr>
            <w:rStyle w:val="Hyperlink"/>
            <w:rFonts w:ascii="RL2" w:eastAsiaTheme="majorEastAsia" w:hAnsi="RL2" w:cstheme="majorBidi"/>
            <w:sz w:val="20"/>
            <w:szCs w:val="20"/>
          </w:rPr>
          <w:t>Tim.wyld@touchfootball.com.au</w:t>
        </w:r>
      </w:hyperlink>
      <w:r w:rsidR="009C7924">
        <w:rPr>
          <w:rFonts w:ascii="RL2" w:eastAsiaTheme="majorEastAsia" w:hAnsi="RL2" w:cstheme="majorBidi"/>
          <w:sz w:val="20"/>
          <w:szCs w:val="20"/>
        </w:rPr>
        <w:t xml:space="preserve"> </w:t>
      </w:r>
    </w:p>
    <w:p w14:paraId="4DB093AD" w14:textId="2F059F89" w:rsidR="009C7924" w:rsidRDefault="009C7924" w:rsidP="00A9688B">
      <w:pPr>
        <w:rPr>
          <w:rFonts w:ascii="RL2" w:eastAsiaTheme="majorEastAsia" w:hAnsi="RL2" w:cstheme="majorBidi"/>
          <w:sz w:val="20"/>
          <w:szCs w:val="20"/>
        </w:rPr>
      </w:pPr>
    </w:p>
    <w:p w14:paraId="04019AB3" w14:textId="77777777" w:rsidR="00785D7A" w:rsidRPr="00564630" w:rsidRDefault="00785D7A" w:rsidP="00785D7A">
      <w:pPr>
        <w:rPr>
          <w:rFonts w:ascii="RL2" w:eastAsiaTheme="minorHAnsi" w:hAnsi="RL2" w:cs="RLFontRegular"/>
          <w:bCs/>
          <w:sz w:val="20"/>
          <w:szCs w:val="18"/>
          <w:lang w:val="en-GB"/>
        </w:rPr>
      </w:pPr>
      <w:r w:rsidRPr="00564630">
        <w:rPr>
          <w:rFonts w:ascii="RL2" w:eastAsiaTheme="minorHAnsi" w:hAnsi="RL2" w:cs="RLFontRegular"/>
          <w:bCs/>
          <w:sz w:val="20"/>
          <w:szCs w:val="18"/>
          <w:lang w:val="en-GB"/>
        </w:rPr>
        <w:t xml:space="preserve">Applications </w:t>
      </w:r>
      <w:r>
        <w:rPr>
          <w:rFonts w:ascii="RL2" w:eastAsiaTheme="minorHAnsi" w:hAnsi="RL2" w:cs="RLFontRegular"/>
          <w:bCs/>
          <w:sz w:val="20"/>
          <w:szCs w:val="18"/>
          <w:lang w:val="en-GB"/>
        </w:rPr>
        <w:t>Close</w:t>
      </w:r>
      <w:r w:rsidRPr="00564630">
        <w:rPr>
          <w:rFonts w:ascii="RL2" w:eastAsiaTheme="minorHAnsi" w:hAnsi="RL2" w:cs="RLFontRegular"/>
          <w:bCs/>
          <w:sz w:val="20"/>
          <w:szCs w:val="18"/>
          <w:lang w:val="en-GB"/>
        </w:rPr>
        <w:t xml:space="preserve">: </w:t>
      </w:r>
      <w:r>
        <w:rPr>
          <w:rFonts w:ascii="RL2" w:eastAsiaTheme="minorHAnsi" w:hAnsi="RL2" w:cs="RLFontRegular"/>
          <w:bCs/>
          <w:sz w:val="20"/>
          <w:szCs w:val="18"/>
          <w:lang w:val="en-GB"/>
        </w:rPr>
        <w:t>5.00pm (AEST)</w:t>
      </w:r>
      <w:r w:rsidRPr="00564630">
        <w:rPr>
          <w:rFonts w:ascii="RL2" w:eastAsiaTheme="minorHAnsi" w:hAnsi="RL2" w:cs="RLFontRegular"/>
          <w:bCs/>
          <w:sz w:val="20"/>
          <w:szCs w:val="18"/>
          <w:lang w:val="en-GB"/>
        </w:rPr>
        <w:t xml:space="preserve"> 30 April 2020</w:t>
      </w:r>
    </w:p>
    <w:p w14:paraId="05C60FDB" w14:textId="612BE9CC" w:rsidR="009C7924" w:rsidRDefault="009C7924" w:rsidP="00A9688B">
      <w:pPr>
        <w:rPr>
          <w:rFonts w:ascii="RL2" w:eastAsiaTheme="majorEastAsia" w:hAnsi="RL2" w:cstheme="majorBidi"/>
          <w:sz w:val="20"/>
          <w:szCs w:val="20"/>
        </w:rPr>
      </w:pPr>
    </w:p>
    <w:p w14:paraId="6CB52999" w14:textId="7D09C166" w:rsidR="00230B97" w:rsidRDefault="00230B97" w:rsidP="00A9688B">
      <w:pPr>
        <w:rPr>
          <w:rFonts w:ascii="RL2" w:eastAsiaTheme="majorEastAsia" w:hAnsi="RL2" w:cstheme="majorBidi"/>
          <w:sz w:val="20"/>
          <w:szCs w:val="20"/>
        </w:rPr>
      </w:pPr>
    </w:p>
    <w:p w14:paraId="7A4D58C4" w14:textId="04535B02" w:rsidR="00230B97" w:rsidRDefault="00230B97" w:rsidP="00A9688B">
      <w:pPr>
        <w:rPr>
          <w:rFonts w:ascii="RL2" w:eastAsiaTheme="majorEastAsia" w:hAnsi="RL2" w:cstheme="majorBidi"/>
          <w:sz w:val="20"/>
          <w:szCs w:val="20"/>
        </w:rPr>
      </w:pPr>
    </w:p>
    <w:p w14:paraId="0CD6FC53" w14:textId="2E9AB027" w:rsidR="00230B97" w:rsidRDefault="00230B97" w:rsidP="00A9688B">
      <w:pPr>
        <w:rPr>
          <w:rFonts w:ascii="RL2" w:eastAsiaTheme="majorEastAsia" w:hAnsi="RL2" w:cstheme="majorBidi"/>
          <w:sz w:val="20"/>
          <w:szCs w:val="20"/>
        </w:rPr>
      </w:pPr>
    </w:p>
    <w:p w14:paraId="7F64A440" w14:textId="52FE3485" w:rsidR="00230B97" w:rsidRDefault="00230B97" w:rsidP="00A9688B">
      <w:pPr>
        <w:rPr>
          <w:rFonts w:ascii="RL2" w:eastAsiaTheme="majorEastAsia" w:hAnsi="RL2" w:cstheme="majorBidi"/>
          <w:sz w:val="20"/>
          <w:szCs w:val="20"/>
        </w:rPr>
      </w:pPr>
    </w:p>
    <w:p w14:paraId="7D31A329" w14:textId="744D5BB8" w:rsidR="00230B97" w:rsidRDefault="00230B97" w:rsidP="00A9688B">
      <w:pPr>
        <w:rPr>
          <w:rFonts w:ascii="RL2" w:eastAsiaTheme="majorEastAsia" w:hAnsi="RL2" w:cstheme="majorBidi"/>
          <w:sz w:val="20"/>
          <w:szCs w:val="20"/>
        </w:rPr>
      </w:pPr>
    </w:p>
    <w:p w14:paraId="56C49D8D" w14:textId="4FDCFFDD" w:rsidR="00230B97" w:rsidRDefault="00230B97" w:rsidP="00A9688B">
      <w:pPr>
        <w:rPr>
          <w:rFonts w:ascii="RL2" w:eastAsiaTheme="majorEastAsia" w:hAnsi="RL2" w:cstheme="majorBidi"/>
          <w:sz w:val="20"/>
          <w:szCs w:val="20"/>
        </w:rPr>
      </w:pPr>
    </w:p>
    <w:p w14:paraId="6C50B2B9" w14:textId="6EE5638F" w:rsidR="00230B97" w:rsidRDefault="00230B97" w:rsidP="00A9688B">
      <w:pPr>
        <w:rPr>
          <w:rFonts w:ascii="RL2" w:eastAsiaTheme="majorEastAsia" w:hAnsi="RL2" w:cstheme="majorBidi"/>
          <w:sz w:val="20"/>
          <w:szCs w:val="20"/>
        </w:rPr>
      </w:pPr>
    </w:p>
    <w:p w14:paraId="712944A1" w14:textId="573AD30B" w:rsidR="00230B97" w:rsidRDefault="00230B97" w:rsidP="00A9688B">
      <w:pPr>
        <w:rPr>
          <w:rFonts w:ascii="RL2" w:eastAsiaTheme="majorEastAsia" w:hAnsi="RL2" w:cstheme="majorBidi"/>
          <w:sz w:val="20"/>
          <w:szCs w:val="20"/>
        </w:rPr>
      </w:pPr>
    </w:p>
    <w:p w14:paraId="06BF1EE6" w14:textId="6D10FF1F" w:rsidR="00230B97" w:rsidRDefault="00230B97" w:rsidP="00A9688B">
      <w:pPr>
        <w:rPr>
          <w:rFonts w:ascii="RL2" w:eastAsiaTheme="majorEastAsia" w:hAnsi="RL2" w:cstheme="majorBidi"/>
          <w:sz w:val="20"/>
          <w:szCs w:val="20"/>
        </w:rPr>
      </w:pPr>
    </w:p>
    <w:p w14:paraId="4018307D" w14:textId="7B08F85C" w:rsidR="00230B97" w:rsidRDefault="00230B97" w:rsidP="00A9688B">
      <w:pPr>
        <w:rPr>
          <w:rFonts w:ascii="RL2" w:eastAsiaTheme="majorEastAsia" w:hAnsi="RL2" w:cstheme="majorBidi"/>
          <w:sz w:val="20"/>
          <w:szCs w:val="20"/>
        </w:rPr>
      </w:pPr>
    </w:p>
    <w:p w14:paraId="222CD02B" w14:textId="2C3AC715" w:rsidR="00230B97" w:rsidRDefault="00230B97" w:rsidP="00A9688B">
      <w:pPr>
        <w:rPr>
          <w:rFonts w:ascii="RL2" w:eastAsiaTheme="majorEastAsia" w:hAnsi="RL2" w:cstheme="majorBidi"/>
          <w:sz w:val="20"/>
          <w:szCs w:val="20"/>
        </w:rPr>
      </w:pPr>
    </w:p>
    <w:p w14:paraId="65F432B7" w14:textId="644A7843" w:rsidR="00230B97" w:rsidRDefault="00230B97" w:rsidP="00A9688B">
      <w:pPr>
        <w:rPr>
          <w:rFonts w:ascii="RL2" w:eastAsiaTheme="majorEastAsia" w:hAnsi="RL2" w:cstheme="majorBidi"/>
          <w:sz w:val="20"/>
          <w:szCs w:val="20"/>
        </w:rPr>
      </w:pPr>
    </w:p>
    <w:p w14:paraId="17F47DC1" w14:textId="19891FAB" w:rsidR="00230B97" w:rsidRDefault="00230B97" w:rsidP="00A9688B">
      <w:pPr>
        <w:rPr>
          <w:rFonts w:ascii="RL2" w:eastAsiaTheme="majorEastAsia" w:hAnsi="RL2" w:cstheme="majorBidi"/>
          <w:sz w:val="20"/>
          <w:szCs w:val="20"/>
        </w:rPr>
      </w:pPr>
    </w:p>
    <w:p w14:paraId="3C90B2B2" w14:textId="73510EA1" w:rsidR="00230B97" w:rsidRDefault="00230B97" w:rsidP="00A9688B">
      <w:pPr>
        <w:rPr>
          <w:rFonts w:ascii="RL2" w:eastAsiaTheme="majorEastAsia" w:hAnsi="RL2" w:cstheme="majorBidi"/>
          <w:sz w:val="20"/>
          <w:szCs w:val="20"/>
        </w:rPr>
      </w:pPr>
    </w:p>
    <w:p w14:paraId="07AB3C3D" w14:textId="4F32AC7A" w:rsidR="00582803" w:rsidRDefault="00582803" w:rsidP="00A9688B">
      <w:pPr>
        <w:rPr>
          <w:rFonts w:ascii="RL2" w:eastAsiaTheme="majorEastAsia" w:hAnsi="RL2" w:cstheme="majorBidi"/>
          <w:sz w:val="20"/>
          <w:szCs w:val="20"/>
        </w:rPr>
      </w:pPr>
    </w:p>
    <w:p w14:paraId="660FA6A0" w14:textId="01782DF5" w:rsidR="00582803" w:rsidRDefault="00582803" w:rsidP="00A9688B">
      <w:pPr>
        <w:rPr>
          <w:rFonts w:ascii="RL2" w:eastAsiaTheme="majorEastAsia" w:hAnsi="RL2" w:cstheme="majorBidi"/>
          <w:sz w:val="20"/>
          <w:szCs w:val="20"/>
        </w:rPr>
      </w:pPr>
    </w:p>
    <w:p w14:paraId="7A87BDB5" w14:textId="4485C151" w:rsidR="00582803" w:rsidRDefault="00582803" w:rsidP="00A9688B">
      <w:pPr>
        <w:rPr>
          <w:rFonts w:ascii="RL2" w:eastAsiaTheme="majorEastAsia" w:hAnsi="RL2" w:cstheme="majorBidi"/>
          <w:sz w:val="20"/>
          <w:szCs w:val="20"/>
        </w:rPr>
      </w:pPr>
    </w:p>
    <w:p w14:paraId="5A56097B" w14:textId="31B69158" w:rsidR="00582803" w:rsidRDefault="00582803" w:rsidP="00A9688B">
      <w:pPr>
        <w:rPr>
          <w:rFonts w:ascii="RL2" w:eastAsiaTheme="majorEastAsia" w:hAnsi="RL2" w:cstheme="majorBidi"/>
          <w:sz w:val="20"/>
          <w:szCs w:val="20"/>
        </w:rPr>
      </w:pPr>
    </w:p>
    <w:p w14:paraId="43F2B8C2" w14:textId="51A6B182" w:rsidR="00582803" w:rsidRDefault="00582803" w:rsidP="00A9688B">
      <w:pPr>
        <w:rPr>
          <w:rFonts w:ascii="RL2" w:eastAsiaTheme="majorEastAsia" w:hAnsi="RL2" w:cstheme="majorBidi"/>
          <w:sz w:val="20"/>
          <w:szCs w:val="20"/>
        </w:rPr>
      </w:pPr>
    </w:p>
    <w:p w14:paraId="02F4A990" w14:textId="7F19AAE9" w:rsidR="00582803" w:rsidRDefault="00582803" w:rsidP="00A9688B">
      <w:pPr>
        <w:rPr>
          <w:rFonts w:ascii="RL2" w:eastAsiaTheme="majorEastAsia" w:hAnsi="RL2" w:cstheme="majorBidi"/>
          <w:sz w:val="20"/>
          <w:szCs w:val="20"/>
        </w:rPr>
      </w:pPr>
    </w:p>
    <w:p w14:paraId="16BEB64B" w14:textId="2D641937" w:rsidR="00582803" w:rsidRDefault="00582803" w:rsidP="00A9688B">
      <w:pPr>
        <w:rPr>
          <w:rFonts w:ascii="RL2" w:eastAsiaTheme="majorEastAsia" w:hAnsi="RL2" w:cstheme="majorBidi"/>
          <w:sz w:val="20"/>
          <w:szCs w:val="20"/>
        </w:rPr>
      </w:pPr>
    </w:p>
    <w:p w14:paraId="74280EC5" w14:textId="3FCB99D2" w:rsidR="00582803" w:rsidRDefault="00582803" w:rsidP="00A9688B">
      <w:pPr>
        <w:rPr>
          <w:rFonts w:ascii="RL2" w:eastAsiaTheme="majorEastAsia" w:hAnsi="RL2" w:cstheme="majorBidi"/>
          <w:sz w:val="20"/>
          <w:szCs w:val="20"/>
        </w:rPr>
      </w:pPr>
    </w:p>
    <w:p w14:paraId="00D8E9AE" w14:textId="77777777" w:rsidR="00582803" w:rsidRDefault="00582803" w:rsidP="00A9688B">
      <w:pPr>
        <w:rPr>
          <w:rFonts w:ascii="RL2" w:eastAsiaTheme="majorEastAsia" w:hAnsi="RL2" w:cstheme="majorBidi"/>
          <w:sz w:val="20"/>
          <w:szCs w:val="20"/>
        </w:rPr>
      </w:pPr>
    </w:p>
    <w:p w14:paraId="04D5DD01" w14:textId="1B8C30A1" w:rsidR="00230B97" w:rsidRDefault="00230B97" w:rsidP="00A9688B">
      <w:pPr>
        <w:rPr>
          <w:rFonts w:ascii="RL2" w:eastAsiaTheme="majorEastAsia" w:hAnsi="RL2" w:cstheme="majorBidi"/>
          <w:sz w:val="20"/>
          <w:szCs w:val="20"/>
        </w:rPr>
      </w:pPr>
    </w:p>
    <w:p w14:paraId="05308730" w14:textId="23271EE1" w:rsidR="00230B97" w:rsidRDefault="00230B97" w:rsidP="00230B97">
      <w:pPr>
        <w:rPr>
          <w:rFonts w:ascii="RL2" w:eastAsiaTheme="majorEastAsia" w:hAnsi="RL2" w:cstheme="majorBidi"/>
          <w:color w:val="061F57" w:themeColor="text2" w:themeShade="BF"/>
          <w:kern w:val="28"/>
          <w:sz w:val="32"/>
          <w:szCs w:val="18"/>
        </w:rPr>
      </w:pPr>
      <w:r>
        <w:rPr>
          <w:rFonts w:ascii="RL2" w:eastAsiaTheme="majorEastAsia" w:hAnsi="RL2" w:cstheme="majorBidi"/>
          <w:color w:val="061F57" w:themeColor="text2" w:themeShade="BF"/>
          <w:kern w:val="28"/>
          <w:sz w:val="32"/>
          <w:szCs w:val="18"/>
        </w:rPr>
        <w:lastRenderedPageBreak/>
        <w:t>Addendum 1: TFA (NRL Touch Football) Intellectual Property</w:t>
      </w:r>
    </w:p>
    <w:p w14:paraId="2ED8563C" w14:textId="3C7113FD" w:rsidR="00F3337B" w:rsidRPr="008436FE" w:rsidRDefault="00F3337B" w:rsidP="00230B97">
      <w:pPr>
        <w:rPr>
          <w:rFonts w:ascii="RL2" w:eastAsiaTheme="majorEastAsia" w:hAnsi="RL2" w:cstheme="majorBidi"/>
          <w:color w:val="061F57" w:themeColor="text2" w:themeShade="BF"/>
          <w:kern w:val="28"/>
          <w:sz w:val="20"/>
          <w:szCs w:val="20"/>
        </w:rPr>
      </w:pPr>
    </w:p>
    <w:p w14:paraId="5918A2BB" w14:textId="7523B77F" w:rsidR="00F3337B" w:rsidRPr="007E2165" w:rsidRDefault="00F3337B" w:rsidP="00230B97">
      <w:pPr>
        <w:rPr>
          <w:rFonts w:ascii="RL2" w:eastAsiaTheme="majorEastAsia" w:hAnsi="RL2" w:cstheme="majorBidi"/>
          <w:b w:val="0"/>
          <w:bCs/>
          <w:sz w:val="20"/>
          <w:szCs w:val="20"/>
        </w:rPr>
      </w:pPr>
      <w:r w:rsidRPr="007E2165">
        <w:rPr>
          <w:rFonts w:ascii="RL2" w:eastAsiaTheme="majorEastAsia" w:hAnsi="RL2" w:cstheme="majorBidi"/>
          <w:b w:val="0"/>
          <w:bCs/>
          <w:sz w:val="20"/>
          <w:szCs w:val="20"/>
        </w:rPr>
        <w:t xml:space="preserve">The following (but not limited to) logos are the intellectual property of TFA and are applicable under this non-exclusive apparel </w:t>
      </w:r>
      <w:r w:rsidR="007C2562" w:rsidRPr="007E2165">
        <w:rPr>
          <w:rFonts w:ascii="RL2" w:eastAsiaTheme="majorEastAsia" w:hAnsi="RL2" w:cstheme="majorBidi"/>
          <w:b w:val="0"/>
          <w:bCs/>
          <w:sz w:val="20"/>
          <w:szCs w:val="20"/>
        </w:rPr>
        <w:t>license (i.e. a license is required to use):</w:t>
      </w:r>
    </w:p>
    <w:p w14:paraId="25C1388C" w14:textId="11E92FE1" w:rsidR="007C2562" w:rsidRDefault="007C2562" w:rsidP="00230B97">
      <w:pPr>
        <w:rPr>
          <w:rFonts w:ascii="RL2" w:eastAsiaTheme="majorEastAsia" w:hAnsi="RL2" w:cstheme="majorBidi"/>
          <w:sz w:val="20"/>
          <w:szCs w:val="20"/>
        </w:rPr>
      </w:pPr>
    </w:p>
    <w:p w14:paraId="39DE8F73" w14:textId="231D42AC"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Logo</w:t>
      </w:r>
    </w:p>
    <w:p w14:paraId="349384E5" w14:textId="436194ED"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Premiership Logo</w:t>
      </w:r>
    </w:p>
    <w:p w14:paraId="119B2982" w14:textId="01C17FA2"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Touch Football Australia Corporate Logo (and state executions of this)</w:t>
      </w:r>
    </w:p>
    <w:p w14:paraId="2DC388A8" w14:textId="2FE2467E"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ACT Logo</w:t>
      </w:r>
    </w:p>
    <w:p w14:paraId="16B72F76" w14:textId="31D57FF1"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NT Logo</w:t>
      </w:r>
    </w:p>
    <w:p w14:paraId="669A03D6" w14:textId="4626D9FA" w:rsidR="00596D6C" w:rsidRPr="0002600A" w:rsidRDefault="00596D6C"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 xml:space="preserve">NRL Touch Football </w:t>
      </w:r>
      <w:r w:rsidR="004E497A" w:rsidRPr="0002600A">
        <w:rPr>
          <w:rFonts w:ascii="RL2" w:eastAsiaTheme="majorEastAsia" w:hAnsi="RL2" w:cstheme="majorBidi"/>
          <w:color w:val="082A75" w:themeColor="text2"/>
          <w:sz w:val="20"/>
          <w:szCs w:val="20"/>
        </w:rPr>
        <w:t>SA Logo</w:t>
      </w:r>
    </w:p>
    <w:p w14:paraId="5B8534DE" w14:textId="1ADE6933"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TAS Logo</w:t>
      </w:r>
    </w:p>
    <w:p w14:paraId="61767968" w14:textId="2706D8C7"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WA Logo</w:t>
      </w:r>
    </w:p>
    <w:p w14:paraId="4CB70B41" w14:textId="64DBC26C"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NRL Touch Football VIC Logo</w:t>
      </w:r>
    </w:p>
    <w:p w14:paraId="5DBE8ADD" w14:textId="290ED99C"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Touch Football Specialised Logo</w:t>
      </w:r>
    </w:p>
    <w:p w14:paraId="39BEF13E" w14:textId="2CE11FD6"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All Abilities Logo</w:t>
      </w:r>
    </w:p>
    <w:p w14:paraId="538F2151" w14:textId="5D1CCA48"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National Touch League Logo</w:t>
      </w:r>
    </w:p>
    <w:p w14:paraId="3489197A" w14:textId="17320BF9"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National Youth Championships Logo</w:t>
      </w:r>
    </w:p>
    <w:p w14:paraId="76020DF2" w14:textId="4E65A6BF" w:rsidR="004E497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National Schools Cup Logo</w:t>
      </w:r>
    </w:p>
    <w:p w14:paraId="2CBADF0E" w14:textId="739B6D6C" w:rsidR="000443BC" w:rsidRPr="0002600A" w:rsidRDefault="000443BC" w:rsidP="00596D6C">
      <w:pPr>
        <w:pStyle w:val="ListParagraph"/>
        <w:numPr>
          <w:ilvl w:val="0"/>
          <w:numId w:val="3"/>
        </w:numPr>
        <w:rPr>
          <w:rFonts w:ascii="RL2" w:eastAsiaTheme="majorEastAsia" w:hAnsi="RL2" w:cstheme="majorBidi"/>
          <w:color w:val="082A75" w:themeColor="text2"/>
          <w:sz w:val="20"/>
          <w:szCs w:val="20"/>
        </w:rPr>
      </w:pPr>
      <w:r>
        <w:rPr>
          <w:rFonts w:ascii="RL2" w:eastAsiaTheme="majorEastAsia" w:hAnsi="RL2" w:cstheme="majorBidi"/>
          <w:color w:val="082A75" w:themeColor="text2"/>
          <w:sz w:val="20"/>
          <w:szCs w:val="20"/>
        </w:rPr>
        <w:t>NRL League Touch Logo</w:t>
      </w:r>
    </w:p>
    <w:p w14:paraId="4B9694ED" w14:textId="2F6842F5"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TFA Centrally Managed Competitions Logos (I.e. City Touch, Darwin Touch, Albert Park, Deakin etc.)</w:t>
      </w:r>
    </w:p>
    <w:p w14:paraId="4DDD8837" w14:textId="3FB0F082" w:rsidR="004E497A" w:rsidRPr="0002600A" w:rsidRDefault="004E497A" w:rsidP="00596D6C">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TFA Administered and Delivered Program Logos (i.e. Switch, Youth in Touch etc.)</w:t>
      </w:r>
    </w:p>
    <w:p w14:paraId="4237AD56" w14:textId="31B6E119" w:rsidR="001E20D4" w:rsidRPr="0002600A" w:rsidRDefault="001E20D4" w:rsidP="001E20D4">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TFA State</w:t>
      </w:r>
      <w:r w:rsidR="0002600A" w:rsidRPr="0002600A">
        <w:rPr>
          <w:rFonts w:ascii="RL2" w:eastAsiaTheme="majorEastAsia" w:hAnsi="RL2" w:cstheme="majorBidi"/>
          <w:color w:val="082A75" w:themeColor="text2"/>
          <w:sz w:val="20"/>
          <w:szCs w:val="20"/>
        </w:rPr>
        <w:t xml:space="preserve"> Event Logos (i.e. WA State Championships, WA Junior State Championships etc.)</w:t>
      </w:r>
    </w:p>
    <w:p w14:paraId="4FE64A75" w14:textId="65A7AC58" w:rsidR="0002600A" w:rsidRPr="0002600A" w:rsidRDefault="0002600A" w:rsidP="001E20D4">
      <w:pPr>
        <w:pStyle w:val="ListParagraph"/>
        <w:numPr>
          <w:ilvl w:val="0"/>
          <w:numId w:val="3"/>
        </w:numPr>
        <w:rPr>
          <w:rFonts w:ascii="RL2" w:eastAsiaTheme="majorEastAsia" w:hAnsi="RL2" w:cstheme="majorBidi"/>
          <w:color w:val="082A75" w:themeColor="text2"/>
          <w:sz w:val="20"/>
          <w:szCs w:val="20"/>
        </w:rPr>
      </w:pPr>
      <w:r w:rsidRPr="0002600A">
        <w:rPr>
          <w:rFonts w:ascii="RL2" w:eastAsiaTheme="majorEastAsia" w:hAnsi="RL2" w:cstheme="majorBidi"/>
          <w:color w:val="082A75" w:themeColor="text2"/>
          <w:sz w:val="20"/>
          <w:szCs w:val="20"/>
        </w:rPr>
        <w:t>TFA State League Competition Logos (i.e. VT League logo, Super Series Logo, State League Logo etc.)</w:t>
      </w:r>
    </w:p>
    <w:p w14:paraId="04E1CC9C" w14:textId="2C1FC48B" w:rsidR="009E392B" w:rsidRPr="009E392B" w:rsidRDefault="009E392B" w:rsidP="009E392B">
      <w:pPr>
        <w:rPr>
          <w:rFonts w:ascii="RL2" w:eastAsiaTheme="majorEastAsia" w:hAnsi="RL2" w:cstheme="majorBidi"/>
          <w:bCs/>
          <w:color w:val="061F57" w:themeColor="text2" w:themeShade="BF"/>
          <w:kern w:val="28"/>
          <w:sz w:val="20"/>
          <w:szCs w:val="20"/>
        </w:rPr>
      </w:pPr>
    </w:p>
    <w:sectPr w:rsidR="009E392B" w:rsidRPr="009E392B" w:rsidSect="00DF027C">
      <w:headerReference w:type="default" r:id="rId16"/>
      <w:footerReference w:type="default" r:id="rId17"/>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E9A9" w14:textId="77777777" w:rsidR="00851A57" w:rsidRDefault="00851A57">
      <w:r>
        <w:separator/>
      </w:r>
    </w:p>
    <w:p w14:paraId="1E5A9D56" w14:textId="77777777" w:rsidR="00851A57" w:rsidRDefault="00851A57"/>
  </w:endnote>
  <w:endnote w:type="continuationSeparator" w:id="0">
    <w:p w14:paraId="20EDE32D" w14:textId="77777777" w:rsidR="00851A57" w:rsidRDefault="00851A57">
      <w:r>
        <w:continuationSeparator/>
      </w:r>
    </w:p>
    <w:p w14:paraId="6131079E" w14:textId="77777777" w:rsidR="00851A57" w:rsidRDefault="0085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LFont Regular">
    <w:panose1 w:val="020B0504040201010104"/>
    <w:charset w:val="00"/>
    <w:family w:val="swiss"/>
    <w:pitch w:val="variable"/>
    <w:sig w:usb0="800000AF" w:usb1="5200204A" w:usb2="04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LFontRegular">
    <w:altName w:val="Calibri"/>
    <w:panose1 w:val="020B05040402010101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L2">
    <w:panose1 w:val="00000500000000000000"/>
    <w:charset w:val="00"/>
    <w:family w:val="modern"/>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BCCFA8C"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11B4A8B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DE25" w14:textId="77777777" w:rsidR="00851A57" w:rsidRDefault="00851A57">
      <w:r>
        <w:separator/>
      </w:r>
    </w:p>
    <w:p w14:paraId="0D6C08E3" w14:textId="77777777" w:rsidR="00851A57" w:rsidRDefault="00851A57"/>
  </w:footnote>
  <w:footnote w:type="continuationSeparator" w:id="0">
    <w:p w14:paraId="2DE853E8" w14:textId="77777777" w:rsidR="00851A57" w:rsidRDefault="00851A57">
      <w:r>
        <w:continuationSeparator/>
      </w:r>
    </w:p>
    <w:p w14:paraId="44E7AD85" w14:textId="77777777" w:rsidR="00851A57" w:rsidRDefault="00851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358CCDEE" w14:textId="77777777" w:rsidTr="00D077E9">
      <w:trPr>
        <w:trHeight w:val="978"/>
      </w:trPr>
      <w:tc>
        <w:tcPr>
          <w:tcW w:w="9990" w:type="dxa"/>
          <w:tcBorders>
            <w:top w:val="nil"/>
            <w:left w:val="nil"/>
            <w:bottom w:val="single" w:sz="36" w:space="0" w:color="34ABA2" w:themeColor="accent3"/>
            <w:right w:val="nil"/>
          </w:tcBorders>
        </w:tcPr>
        <w:p w14:paraId="376EED27" w14:textId="77777777" w:rsidR="00D077E9" w:rsidRDefault="00D077E9">
          <w:pPr>
            <w:pStyle w:val="Header"/>
          </w:pPr>
        </w:p>
      </w:tc>
    </w:tr>
  </w:tbl>
  <w:p w14:paraId="75C4F85A"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B3D5C"/>
    <w:multiLevelType w:val="hybridMultilevel"/>
    <w:tmpl w:val="B6DCA7B0"/>
    <w:lvl w:ilvl="0" w:tplc="0A363084">
      <w:numFmt w:val="bullet"/>
      <w:lvlText w:val="-"/>
      <w:lvlJc w:val="left"/>
      <w:pPr>
        <w:ind w:left="720" w:hanging="360"/>
      </w:pPr>
      <w:rPr>
        <w:rFonts w:ascii="RLFont Regular" w:eastAsiaTheme="majorEastAsia" w:hAnsi="RLFont Regular"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05A98"/>
    <w:multiLevelType w:val="hybridMultilevel"/>
    <w:tmpl w:val="2B245A7A"/>
    <w:lvl w:ilvl="0" w:tplc="77EAC476">
      <w:start w:val="1"/>
      <w:numFmt w:val="bullet"/>
      <w:pStyle w:val="Bullet1"/>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267980"/>
    <w:multiLevelType w:val="hybridMultilevel"/>
    <w:tmpl w:val="6F5CB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3A4941"/>
    <w:multiLevelType w:val="hybridMultilevel"/>
    <w:tmpl w:val="5F4A098E"/>
    <w:lvl w:ilvl="0" w:tplc="C2303FF8">
      <w:start w:val="1"/>
      <w:numFmt w:val="bullet"/>
      <w:lvlText w:val=""/>
      <w:lvlJc w:val="left"/>
      <w:pPr>
        <w:ind w:left="720" w:hanging="360"/>
      </w:pPr>
      <w:rPr>
        <w:rFonts w:ascii="Symbol" w:eastAsiaTheme="minorHAnsi" w:hAnsi="Symbol" w:cs="RLFon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ldHMCvcEPhebi7W7lmZhDqQS39/5iQj+sn/Ae14nfPUgB0YpgO7Mw3+eyBLdlQKoPeMR8We2qCZQt/5e2YchQ==" w:salt="qnmnMf9XQrTIFtvAjQN51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A3"/>
    <w:rsid w:val="0002482E"/>
    <w:rsid w:val="0002600A"/>
    <w:rsid w:val="00032169"/>
    <w:rsid w:val="000443BC"/>
    <w:rsid w:val="00050324"/>
    <w:rsid w:val="00066876"/>
    <w:rsid w:val="000A0150"/>
    <w:rsid w:val="000B59A3"/>
    <w:rsid w:val="000B60D1"/>
    <w:rsid w:val="000E3B4E"/>
    <w:rsid w:val="000E63C9"/>
    <w:rsid w:val="000F0E4C"/>
    <w:rsid w:val="00110019"/>
    <w:rsid w:val="0011104A"/>
    <w:rsid w:val="00116F66"/>
    <w:rsid w:val="00130E9D"/>
    <w:rsid w:val="00150A6D"/>
    <w:rsid w:val="0015623C"/>
    <w:rsid w:val="00185B35"/>
    <w:rsid w:val="00185E01"/>
    <w:rsid w:val="001A1E46"/>
    <w:rsid w:val="001E20D4"/>
    <w:rsid w:val="001F2BC8"/>
    <w:rsid w:val="001F5F6B"/>
    <w:rsid w:val="00230B97"/>
    <w:rsid w:val="00243EBC"/>
    <w:rsid w:val="00246A35"/>
    <w:rsid w:val="00284348"/>
    <w:rsid w:val="002B5DD4"/>
    <w:rsid w:val="002F51F5"/>
    <w:rsid w:val="00312137"/>
    <w:rsid w:val="00330359"/>
    <w:rsid w:val="0033762F"/>
    <w:rsid w:val="00361631"/>
    <w:rsid w:val="00366C7E"/>
    <w:rsid w:val="00384EA3"/>
    <w:rsid w:val="00396A61"/>
    <w:rsid w:val="003A39A1"/>
    <w:rsid w:val="003B2530"/>
    <w:rsid w:val="003C2191"/>
    <w:rsid w:val="003D3863"/>
    <w:rsid w:val="004110DE"/>
    <w:rsid w:val="0041718A"/>
    <w:rsid w:val="0044085A"/>
    <w:rsid w:val="00445F04"/>
    <w:rsid w:val="00472E8A"/>
    <w:rsid w:val="004B21A5"/>
    <w:rsid w:val="004E497A"/>
    <w:rsid w:val="004E4A0A"/>
    <w:rsid w:val="004F1622"/>
    <w:rsid w:val="005037F0"/>
    <w:rsid w:val="00516A86"/>
    <w:rsid w:val="005275F6"/>
    <w:rsid w:val="00537C90"/>
    <w:rsid w:val="005636E9"/>
    <w:rsid w:val="00564630"/>
    <w:rsid w:val="00572102"/>
    <w:rsid w:val="00582803"/>
    <w:rsid w:val="00596D6C"/>
    <w:rsid w:val="005C56CB"/>
    <w:rsid w:val="005F1BB0"/>
    <w:rsid w:val="00611BE4"/>
    <w:rsid w:val="00656C4D"/>
    <w:rsid w:val="006A3594"/>
    <w:rsid w:val="006C57C1"/>
    <w:rsid w:val="006E5716"/>
    <w:rsid w:val="00702321"/>
    <w:rsid w:val="007302B3"/>
    <w:rsid w:val="00730733"/>
    <w:rsid w:val="00730E3A"/>
    <w:rsid w:val="00736AAF"/>
    <w:rsid w:val="00753B10"/>
    <w:rsid w:val="00765B2A"/>
    <w:rsid w:val="00783A34"/>
    <w:rsid w:val="00785D7A"/>
    <w:rsid w:val="007C1822"/>
    <w:rsid w:val="007C2562"/>
    <w:rsid w:val="007C6B52"/>
    <w:rsid w:val="007D16C5"/>
    <w:rsid w:val="007D1787"/>
    <w:rsid w:val="007E2165"/>
    <w:rsid w:val="00830BE1"/>
    <w:rsid w:val="008436FE"/>
    <w:rsid w:val="00851A57"/>
    <w:rsid w:val="00854A35"/>
    <w:rsid w:val="00862FE4"/>
    <w:rsid w:val="0086389A"/>
    <w:rsid w:val="0087605E"/>
    <w:rsid w:val="00883F9F"/>
    <w:rsid w:val="008B1FEE"/>
    <w:rsid w:val="008D072C"/>
    <w:rsid w:val="008F1EE2"/>
    <w:rsid w:val="00903C32"/>
    <w:rsid w:val="00916B16"/>
    <w:rsid w:val="009173B9"/>
    <w:rsid w:val="00924B3B"/>
    <w:rsid w:val="0093335D"/>
    <w:rsid w:val="0093613E"/>
    <w:rsid w:val="00943026"/>
    <w:rsid w:val="00966B81"/>
    <w:rsid w:val="00994546"/>
    <w:rsid w:val="009B4E64"/>
    <w:rsid w:val="009C7720"/>
    <w:rsid w:val="009C7924"/>
    <w:rsid w:val="009E392B"/>
    <w:rsid w:val="00A23AFA"/>
    <w:rsid w:val="00A31B3E"/>
    <w:rsid w:val="00A532F3"/>
    <w:rsid w:val="00A8489E"/>
    <w:rsid w:val="00A9688B"/>
    <w:rsid w:val="00AC29F3"/>
    <w:rsid w:val="00B231E5"/>
    <w:rsid w:val="00B4326D"/>
    <w:rsid w:val="00BA4273"/>
    <w:rsid w:val="00BF4C50"/>
    <w:rsid w:val="00C02B87"/>
    <w:rsid w:val="00C04DF9"/>
    <w:rsid w:val="00C136C9"/>
    <w:rsid w:val="00C16A34"/>
    <w:rsid w:val="00C4086D"/>
    <w:rsid w:val="00C83F0D"/>
    <w:rsid w:val="00CA1896"/>
    <w:rsid w:val="00CB3839"/>
    <w:rsid w:val="00CB5B28"/>
    <w:rsid w:val="00CC5AA8"/>
    <w:rsid w:val="00CD170B"/>
    <w:rsid w:val="00CF5371"/>
    <w:rsid w:val="00D0323A"/>
    <w:rsid w:val="00D0559F"/>
    <w:rsid w:val="00D077E9"/>
    <w:rsid w:val="00D36C79"/>
    <w:rsid w:val="00D42CB7"/>
    <w:rsid w:val="00D5413D"/>
    <w:rsid w:val="00D570A9"/>
    <w:rsid w:val="00D70D02"/>
    <w:rsid w:val="00D770C7"/>
    <w:rsid w:val="00D86945"/>
    <w:rsid w:val="00D90290"/>
    <w:rsid w:val="00DD152F"/>
    <w:rsid w:val="00DE213F"/>
    <w:rsid w:val="00DF027C"/>
    <w:rsid w:val="00E00906"/>
    <w:rsid w:val="00E00A32"/>
    <w:rsid w:val="00E22ACD"/>
    <w:rsid w:val="00E3186F"/>
    <w:rsid w:val="00E620B0"/>
    <w:rsid w:val="00E81B40"/>
    <w:rsid w:val="00E87571"/>
    <w:rsid w:val="00EA0778"/>
    <w:rsid w:val="00EE31FF"/>
    <w:rsid w:val="00EF555B"/>
    <w:rsid w:val="00F027BB"/>
    <w:rsid w:val="00F04C9E"/>
    <w:rsid w:val="00F11DCF"/>
    <w:rsid w:val="00F162EA"/>
    <w:rsid w:val="00F3337B"/>
    <w:rsid w:val="00F52D27"/>
    <w:rsid w:val="00F67C98"/>
    <w:rsid w:val="00F743A5"/>
    <w:rsid w:val="00F83527"/>
    <w:rsid w:val="00F91A18"/>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539A"/>
  <w15:docId w15:val="{086B33FF-75A0-40CA-94C6-653B48D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NoSpacingChar">
    <w:name w:val="No Spacing Char"/>
    <w:basedOn w:val="DefaultParagraphFont"/>
    <w:link w:val="NoSpacing"/>
    <w:uiPriority w:val="1"/>
    <w:locked/>
    <w:rsid w:val="000B59A3"/>
    <w:rPr>
      <w:sz w:val="22"/>
      <w:szCs w:val="22"/>
    </w:rPr>
  </w:style>
  <w:style w:type="paragraph" w:styleId="NoSpacing">
    <w:name w:val="No Spacing"/>
    <w:link w:val="NoSpacingChar"/>
    <w:uiPriority w:val="1"/>
    <w:qFormat/>
    <w:rsid w:val="000B59A3"/>
    <w:pPr>
      <w:spacing w:after="0" w:line="240" w:lineRule="auto"/>
    </w:pPr>
    <w:rPr>
      <w:sz w:val="22"/>
      <w:szCs w:val="22"/>
    </w:rPr>
  </w:style>
  <w:style w:type="paragraph" w:styleId="BodyText">
    <w:name w:val="Body Text"/>
    <w:basedOn w:val="Normal"/>
    <w:link w:val="BodyTextChar"/>
    <w:uiPriority w:val="99"/>
    <w:unhideWhenUsed/>
    <w:qFormat/>
    <w:rsid w:val="005C56CB"/>
    <w:pPr>
      <w:suppressAutoHyphens/>
      <w:autoSpaceDE w:val="0"/>
      <w:autoSpaceDN w:val="0"/>
      <w:adjustRightInd w:val="0"/>
      <w:spacing w:line="288" w:lineRule="auto"/>
      <w:textAlignment w:val="center"/>
    </w:pPr>
    <w:rPr>
      <w:rFonts w:eastAsiaTheme="minorHAnsi" w:cs="RLFontRegular"/>
      <w:b w:val="0"/>
      <w:color w:val="000000"/>
      <w:sz w:val="18"/>
      <w:szCs w:val="18"/>
      <w:lang w:val="en-GB"/>
    </w:rPr>
  </w:style>
  <w:style w:type="character" w:customStyle="1" w:styleId="BodyTextChar">
    <w:name w:val="Body Text Char"/>
    <w:basedOn w:val="DefaultParagraphFont"/>
    <w:link w:val="BodyText"/>
    <w:uiPriority w:val="99"/>
    <w:rsid w:val="005C56CB"/>
    <w:rPr>
      <w:rFonts w:cs="RLFontRegular"/>
      <w:color w:val="000000"/>
      <w:sz w:val="18"/>
      <w:szCs w:val="18"/>
      <w:lang w:val="en-GB"/>
    </w:rPr>
  </w:style>
  <w:style w:type="paragraph" w:customStyle="1" w:styleId="Default">
    <w:name w:val="Default"/>
    <w:rsid w:val="005C56CB"/>
    <w:pPr>
      <w:autoSpaceDE w:val="0"/>
      <w:autoSpaceDN w:val="0"/>
      <w:adjustRightInd w:val="0"/>
      <w:spacing w:after="0" w:line="240" w:lineRule="auto"/>
    </w:pPr>
    <w:rPr>
      <w:rFonts w:ascii="Arial" w:hAnsi="Arial" w:cs="Arial"/>
      <w:color w:val="000000"/>
      <w:lang w:val="en-AU"/>
    </w:rPr>
  </w:style>
  <w:style w:type="paragraph" w:customStyle="1" w:styleId="Bullet1">
    <w:name w:val="Bullet 1"/>
    <w:basedOn w:val="BodyText"/>
    <w:qFormat/>
    <w:rsid w:val="00EE31FF"/>
    <w:pPr>
      <w:numPr>
        <w:numId w:val="2"/>
      </w:numPr>
      <w:spacing w:before="120" w:after="120"/>
    </w:pPr>
  </w:style>
  <w:style w:type="character" w:styleId="Hyperlink">
    <w:name w:val="Hyperlink"/>
    <w:basedOn w:val="DefaultParagraphFont"/>
    <w:uiPriority w:val="99"/>
    <w:unhideWhenUsed/>
    <w:rsid w:val="00EE31FF"/>
    <w:rPr>
      <w:color w:val="3592CF" w:themeColor="hyperlink"/>
      <w:u w:val="single"/>
    </w:rPr>
  </w:style>
  <w:style w:type="paragraph" w:styleId="ListParagraph">
    <w:name w:val="List Paragraph"/>
    <w:basedOn w:val="Normal"/>
    <w:uiPriority w:val="34"/>
    <w:qFormat/>
    <w:rsid w:val="00EE31FF"/>
    <w:pPr>
      <w:spacing w:after="160" w:line="259" w:lineRule="auto"/>
      <w:ind w:left="720"/>
      <w:contextualSpacing/>
    </w:pPr>
    <w:rPr>
      <w:rFonts w:eastAsiaTheme="minorHAnsi"/>
      <w:b w:val="0"/>
      <w:color w:val="auto"/>
      <w:sz w:val="22"/>
      <w:lang w:val="en-AU"/>
    </w:rPr>
  </w:style>
  <w:style w:type="character" w:styleId="UnresolvedMention">
    <w:name w:val="Unresolved Mention"/>
    <w:basedOn w:val="DefaultParagraphFont"/>
    <w:uiPriority w:val="99"/>
    <w:semiHidden/>
    <w:unhideWhenUsed/>
    <w:rsid w:val="00C8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46688">
      <w:bodyDiv w:val="1"/>
      <w:marLeft w:val="0"/>
      <w:marRight w:val="0"/>
      <w:marTop w:val="0"/>
      <w:marBottom w:val="0"/>
      <w:divBdr>
        <w:top w:val="none" w:sz="0" w:space="0" w:color="auto"/>
        <w:left w:val="none" w:sz="0" w:space="0" w:color="auto"/>
        <w:bottom w:val="none" w:sz="0" w:space="0" w:color="auto"/>
        <w:right w:val="none" w:sz="0" w:space="0" w:color="auto"/>
      </w:divBdr>
    </w:div>
    <w:div w:id="1721706727">
      <w:bodyDiv w:val="1"/>
      <w:marLeft w:val="0"/>
      <w:marRight w:val="0"/>
      <w:marTop w:val="0"/>
      <w:marBottom w:val="0"/>
      <w:divBdr>
        <w:top w:val="none" w:sz="0" w:space="0" w:color="auto"/>
        <w:left w:val="none" w:sz="0" w:space="0" w:color="auto"/>
        <w:bottom w:val="none" w:sz="0" w:space="0" w:color="auto"/>
        <w:right w:val="none" w:sz="0" w:space="0" w:color="auto"/>
      </w:divBdr>
    </w:div>
    <w:div w:id="19813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wyld@touchfootball.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im.wyld@touchfootball.com.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wyld@touchfootbal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wyld\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8AD69A3775480192F02F313B008F6F"/>
        <w:category>
          <w:name w:val="General"/>
          <w:gallery w:val="placeholder"/>
        </w:category>
        <w:types>
          <w:type w:val="bbPlcHdr"/>
        </w:types>
        <w:behaviors>
          <w:behavior w:val="content"/>
        </w:behaviors>
        <w:guid w:val="{C1B6E5BC-E8B2-4763-B0E4-4869B4023BA1}"/>
      </w:docPartPr>
      <w:docPartBody>
        <w:p w:rsidR="00F55FEB" w:rsidRDefault="00A45FB5">
          <w:pPr>
            <w:pStyle w:val="838AD69A3775480192F02F313B008F6F"/>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March 17</w:t>
          </w:r>
          <w:r w:rsidRPr="00D86945">
            <w:rPr>
              <w:rStyle w:val="SubtitleChar"/>
              <w:b/>
            </w:rPr>
            <w:fldChar w:fldCharType="end"/>
          </w:r>
        </w:p>
      </w:docPartBody>
    </w:docPart>
    <w:docPart>
      <w:docPartPr>
        <w:name w:val="1CA8F797DE8949AEA7DA03336B73FCB0"/>
        <w:category>
          <w:name w:val="General"/>
          <w:gallery w:val="placeholder"/>
        </w:category>
        <w:types>
          <w:type w:val="bbPlcHdr"/>
        </w:types>
        <w:behaviors>
          <w:behavior w:val="content"/>
        </w:behaviors>
        <w:guid w:val="{D2C4745E-71B3-41B7-9438-F2669BA3EE4E}"/>
      </w:docPartPr>
      <w:docPartBody>
        <w:p w:rsidR="00F55FEB" w:rsidRDefault="00A45FB5">
          <w:pPr>
            <w:pStyle w:val="1CA8F797DE8949AEA7DA03336B73FCB0"/>
          </w:pPr>
          <w:r>
            <w:t>COMPANY NAME</w:t>
          </w:r>
        </w:p>
      </w:docPartBody>
    </w:docPart>
    <w:docPart>
      <w:docPartPr>
        <w:name w:val="DefaultPlaceholder_-1854013440"/>
        <w:category>
          <w:name w:val="General"/>
          <w:gallery w:val="placeholder"/>
        </w:category>
        <w:types>
          <w:type w:val="bbPlcHdr"/>
        </w:types>
        <w:behaviors>
          <w:behavior w:val="content"/>
        </w:behaviors>
        <w:guid w:val="{E5E24ADA-CA63-4D2C-A5A1-393EDB595A4D}"/>
      </w:docPartPr>
      <w:docPartBody>
        <w:p w:rsidR="00F55FEB" w:rsidRDefault="00A45FB5">
          <w:r w:rsidRPr="005408E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209D1E-ACF6-4CD4-AF7C-A90F6FB09E91}"/>
      </w:docPartPr>
      <w:docPartBody>
        <w:p w:rsidR="00F55FEB" w:rsidRDefault="00A45FB5">
          <w:r w:rsidRPr="005408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LFont Regular">
    <w:panose1 w:val="020B0504040201010104"/>
    <w:charset w:val="00"/>
    <w:family w:val="swiss"/>
    <w:pitch w:val="variable"/>
    <w:sig w:usb0="800000AF" w:usb1="5200204A" w:usb2="04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LFontRegular">
    <w:altName w:val="Calibri"/>
    <w:panose1 w:val="020B05040402010101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L2">
    <w:panose1 w:val="00000500000000000000"/>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B5"/>
    <w:rsid w:val="0054699C"/>
    <w:rsid w:val="00821546"/>
    <w:rsid w:val="00970774"/>
    <w:rsid w:val="00A45FB5"/>
    <w:rsid w:val="00DC2BDE"/>
    <w:rsid w:val="00F5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838AD69A3775480192F02F313B008F6F">
    <w:name w:val="838AD69A3775480192F02F313B008F6F"/>
  </w:style>
  <w:style w:type="paragraph" w:customStyle="1" w:styleId="1CA8F797DE8949AEA7DA03336B73FCB0">
    <w:name w:val="1CA8F797DE8949AEA7DA03336B73FCB0"/>
  </w:style>
  <w:style w:type="paragraph" w:customStyle="1" w:styleId="0328E0C5C1DE495788276FCF9BFC79B5">
    <w:name w:val="0328E0C5C1DE495788276FCF9BFC79B5"/>
  </w:style>
  <w:style w:type="paragraph" w:customStyle="1" w:styleId="79DDD332E95F436996EF7F563D79EA7B">
    <w:name w:val="79DDD332E95F436996EF7F563D79EA7B"/>
  </w:style>
  <w:style w:type="paragraph" w:customStyle="1" w:styleId="97999D697DF14F418DE544FFFCF0C794">
    <w:name w:val="97999D697DF14F418DE544FFFCF0C794"/>
  </w:style>
  <w:style w:type="paragraph" w:customStyle="1" w:styleId="093D6D0A706F4052B2B748BC3F035FEE">
    <w:name w:val="093D6D0A706F4052B2B748BC3F035FEE"/>
  </w:style>
  <w:style w:type="paragraph" w:customStyle="1" w:styleId="11D4F1719C0B481093A89AA1290A4F73">
    <w:name w:val="11D4F1719C0B481093A89AA1290A4F73"/>
  </w:style>
  <w:style w:type="paragraph" w:customStyle="1" w:styleId="9F8DDC1AB1D84464B62C90A3C6755BCF">
    <w:name w:val="9F8DDC1AB1D84464B62C90A3C6755BCF"/>
  </w:style>
  <w:style w:type="paragraph" w:customStyle="1" w:styleId="D910013DF2564228BF950C857E767D8A">
    <w:name w:val="D910013DF2564228BF950C857E767D8A"/>
    <w:rsid w:val="00A45FB5"/>
  </w:style>
  <w:style w:type="character" w:styleId="PlaceholderText">
    <w:name w:val="Placeholder Text"/>
    <w:basedOn w:val="DefaultParagraphFont"/>
    <w:uiPriority w:val="99"/>
    <w:unhideWhenUsed/>
    <w:rsid w:val="00A45F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40F09316282BB48B5154AB7DCC06ED0" ma:contentTypeVersion="14" ma:contentTypeDescription="Create a new document." ma:contentTypeScope="" ma:versionID="df3b587e494367c0d5cd24bc90342fa3">
  <xsd:schema xmlns:xsd="http://www.w3.org/2001/XMLSchema" xmlns:xs="http://www.w3.org/2001/XMLSchema" xmlns:p="http://schemas.microsoft.com/office/2006/metadata/properties" xmlns:ns2="2039c64c-78b6-4952-beda-49abdd45cffc" xmlns:ns3="3a48bfeb-b122-4f1b-a670-1db7ec74595c" targetNamespace="http://schemas.microsoft.com/office/2006/metadata/properties" ma:root="true" ma:fieldsID="2f16add737355f27e0807193e4bb206e" ns2:_="" ns3:_="">
    <xsd:import namespace="2039c64c-78b6-4952-beda-49abdd45cffc"/>
    <xsd:import namespace="3a48bfeb-b122-4f1b-a670-1db7ec7459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c64c-78b6-4952-beda-49abdd45c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8bfeb-b122-4f1b-a670-1db7ec7459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7FD8-EB67-4818-95E8-FFC8010E3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34D65-815E-428C-B943-771D0DA23E11}">
  <ds:schemaRefs>
    <ds:schemaRef ds:uri="http://schemas.microsoft.com/sharepoint/v3/contenttype/forms"/>
  </ds:schemaRefs>
</ds:datastoreItem>
</file>

<file path=customXml/itemProps3.xml><?xml version="1.0" encoding="utf-8"?>
<ds:datastoreItem xmlns:ds="http://schemas.openxmlformats.org/officeDocument/2006/customXml" ds:itemID="{6ECB57C9-7860-4AFE-91B1-657EEAA27C69}">
  <ds:schemaRefs>
    <ds:schemaRef ds:uri="http://schemas.microsoft.com/sharepoint/events"/>
  </ds:schemaRefs>
</ds:datastoreItem>
</file>

<file path=customXml/itemProps4.xml><?xml version="1.0" encoding="utf-8"?>
<ds:datastoreItem xmlns:ds="http://schemas.openxmlformats.org/officeDocument/2006/customXml" ds:itemID="{68987D32-C7DE-46CC-BD56-F55177CE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c64c-78b6-4952-beda-49abdd45cffc"/>
    <ds:schemaRef ds:uri="3a48bfeb-b122-4f1b-a670-1db7ec745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emplate>
  <TotalTime>188</TotalTime>
  <Pages>1</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Wyld</dc:creator>
  <cp:keywords/>
  <cp:lastModifiedBy>Tim Wyld</cp:lastModifiedBy>
  <cp:revision>64</cp:revision>
  <cp:lastPrinted>2020-03-17T21:52:00Z</cp:lastPrinted>
  <dcterms:created xsi:type="dcterms:W3CDTF">2020-03-17T02:15:00Z</dcterms:created>
  <dcterms:modified xsi:type="dcterms:W3CDTF">2020-03-26T23:43:00Z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0x010100340F09316282BB48B5154AB7DCC06ED0</vt:lpwstr>
  </property>
</Properties>
</file>